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11BA6A" w14:textId="04E4D22F" w:rsidR="002A416B" w:rsidRPr="002A416B" w:rsidRDefault="002A416B" w:rsidP="002A416B">
      <w:pPr>
        <w:keepLines/>
        <w:tabs>
          <w:tab w:val="right" w:pos="10440"/>
          <w:tab w:val="right" w:pos="13323"/>
        </w:tabs>
        <w:spacing w:after="0" w:line="240" w:lineRule="auto"/>
        <w:jc w:val="both"/>
        <w:rPr>
          <w:rFonts w:ascii="Times New Roman" w:eastAsia="宋体" w:hAnsi="Times New Roman" w:cs="Times New Roman"/>
          <w:b/>
          <w:sz w:val="24"/>
          <w:szCs w:val="24"/>
        </w:rPr>
      </w:pPr>
      <w:bookmarkStart w:id="0" w:name="Title"/>
      <w:bookmarkStart w:id="1" w:name="DocumentFor"/>
      <w:bookmarkStart w:id="2" w:name="_Hlk514061252"/>
      <w:bookmarkEnd w:id="0"/>
      <w:bookmarkEnd w:id="1"/>
      <w:r w:rsidRPr="002A416B">
        <w:rPr>
          <w:rFonts w:ascii="Times New Roman" w:eastAsia="MS Mincho" w:hAnsi="Times New Roman" w:cs="Times New Roman"/>
          <w:b/>
          <w:sz w:val="24"/>
          <w:szCs w:val="24"/>
          <w:lang w:eastAsia="en-US"/>
        </w:rPr>
        <w:t>3GPP TSG-RAN WG4 Meeting #</w:t>
      </w:r>
      <w:r w:rsidRPr="002A416B">
        <w:rPr>
          <w:rFonts w:ascii="Times New Roman" w:eastAsia="MS Mincho" w:hAnsi="Times New Roman" w:cs="Times New Roman"/>
          <w:sz w:val="20"/>
          <w:szCs w:val="20"/>
          <w:lang w:eastAsia="en-US"/>
        </w:rPr>
        <w:t xml:space="preserve"> </w:t>
      </w:r>
      <w:r w:rsidRPr="002A416B">
        <w:rPr>
          <w:rFonts w:ascii="Times New Roman" w:eastAsia="MS Mincho" w:hAnsi="Times New Roman" w:cs="Times New Roman"/>
          <w:b/>
          <w:sz w:val="24"/>
          <w:szCs w:val="24"/>
          <w:lang w:eastAsia="en-US"/>
        </w:rPr>
        <w:t>100-e</w:t>
      </w:r>
      <w:r w:rsidRPr="002A416B" w:rsidDel="00277FAB">
        <w:rPr>
          <w:rFonts w:ascii="Times New Roman" w:eastAsia="MS Mincho" w:hAnsi="Times New Roman" w:cs="Times New Roman"/>
          <w:b/>
          <w:sz w:val="24"/>
          <w:szCs w:val="24"/>
          <w:lang w:eastAsia="en-US"/>
        </w:rPr>
        <w:t xml:space="preserve"> </w:t>
      </w:r>
      <w:r w:rsidRPr="002A416B">
        <w:rPr>
          <w:rFonts w:ascii="Times New Roman" w:eastAsia="MS Mincho" w:hAnsi="Times New Roman" w:cs="Times New Roman"/>
          <w:b/>
          <w:sz w:val="24"/>
          <w:szCs w:val="24"/>
          <w:lang w:eastAsia="en-US"/>
        </w:rPr>
        <w:tab/>
      </w:r>
      <w:r w:rsidR="00CC5D46" w:rsidRPr="00CC5D46">
        <w:rPr>
          <w:rFonts w:ascii="Times New Roman" w:eastAsia="MS Mincho" w:hAnsi="Times New Roman" w:cs="Times New Roman"/>
          <w:b/>
          <w:sz w:val="24"/>
          <w:szCs w:val="24"/>
          <w:lang w:eastAsia="en-US"/>
        </w:rPr>
        <w:t>R4-2113310</w:t>
      </w:r>
    </w:p>
    <w:p w14:paraId="46294BF3" w14:textId="77777777" w:rsidR="002A416B" w:rsidRPr="00F57FB8" w:rsidRDefault="002A416B" w:rsidP="002A416B">
      <w:pPr>
        <w:tabs>
          <w:tab w:val="right" w:pos="9781"/>
          <w:tab w:val="right" w:pos="13323"/>
        </w:tabs>
        <w:spacing w:after="0" w:line="240" w:lineRule="auto"/>
        <w:jc w:val="both"/>
        <w:outlineLvl w:val="0"/>
        <w:rPr>
          <w:rFonts w:ascii="Times New Roman" w:eastAsia="宋体" w:hAnsi="Times New Roman" w:cs="Times New Roman"/>
          <w:b/>
          <w:sz w:val="24"/>
          <w:szCs w:val="24"/>
        </w:rPr>
      </w:pPr>
      <w:r w:rsidRPr="002A416B">
        <w:rPr>
          <w:rFonts w:ascii="Times New Roman" w:eastAsia="宋体" w:hAnsi="Times New Roman" w:cs="Times New Roman"/>
          <w:b/>
          <w:sz w:val="24"/>
          <w:szCs w:val="24"/>
        </w:rPr>
        <w:t xml:space="preserve">Electronic Meeting, August. </w:t>
      </w:r>
      <w:r w:rsidRPr="00F57FB8">
        <w:rPr>
          <w:rFonts w:ascii="Times New Roman" w:eastAsia="宋体" w:hAnsi="Times New Roman" w:cs="Times New Roman"/>
          <w:b/>
          <w:sz w:val="24"/>
          <w:szCs w:val="24"/>
        </w:rPr>
        <w:t>16-27, 2021</w:t>
      </w:r>
    </w:p>
    <w:p w14:paraId="39538225" w14:textId="77777777" w:rsidR="002A416B" w:rsidRPr="00F57FB8" w:rsidRDefault="002A416B" w:rsidP="002A416B">
      <w:pPr>
        <w:spacing w:after="60" w:line="240" w:lineRule="auto"/>
        <w:ind w:left="1985" w:hanging="1985"/>
        <w:jc w:val="both"/>
        <w:rPr>
          <w:rFonts w:ascii="Times New Roman" w:hAnsi="Times New Roman" w:cs="Times New Roman"/>
          <w:b/>
          <w:sz w:val="24"/>
          <w:szCs w:val="20"/>
          <w:lang w:eastAsia="ko-KR"/>
        </w:rPr>
      </w:pPr>
    </w:p>
    <w:p w14:paraId="53B48940" w14:textId="148EEC55" w:rsidR="002A416B" w:rsidRPr="00F57FB8" w:rsidRDefault="002A416B" w:rsidP="002A416B">
      <w:pPr>
        <w:widowControl w:val="0"/>
        <w:spacing w:after="0" w:line="240" w:lineRule="auto"/>
        <w:jc w:val="both"/>
        <w:rPr>
          <w:rFonts w:ascii="Times New Roman" w:hAnsi="Times New Roman" w:cs="Times New Roman"/>
          <w:b/>
          <w:noProof/>
          <w:sz w:val="24"/>
          <w:szCs w:val="24"/>
          <w:lang w:eastAsia="en-US"/>
        </w:rPr>
      </w:pPr>
      <w:r w:rsidRPr="00F57FB8">
        <w:rPr>
          <w:rFonts w:ascii="Times New Roman" w:hAnsi="Times New Roman" w:cs="Times New Roman"/>
          <w:b/>
          <w:noProof/>
          <w:sz w:val="24"/>
          <w:szCs w:val="24"/>
          <w:lang w:eastAsia="en-US"/>
        </w:rPr>
        <w:t>Agenda Item:</w:t>
      </w:r>
      <w:r w:rsidRPr="00F57FB8">
        <w:rPr>
          <w:rFonts w:ascii="Times New Roman" w:hAnsi="Times New Roman" w:cs="Times New Roman"/>
          <w:b/>
          <w:noProof/>
          <w:sz w:val="24"/>
          <w:szCs w:val="24"/>
          <w:lang w:eastAsia="en-US"/>
        </w:rPr>
        <w:tab/>
      </w:r>
      <w:r w:rsidR="00F57FB8">
        <w:rPr>
          <w:rFonts w:ascii="Times New Roman" w:hAnsi="Times New Roman" w:cs="Times New Roman"/>
          <w:b/>
          <w:noProof/>
          <w:sz w:val="24"/>
          <w:szCs w:val="24"/>
          <w:lang w:eastAsia="en-US"/>
        </w:rPr>
        <w:tab/>
      </w:r>
      <w:r w:rsidR="00BE2123">
        <w:rPr>
          <w:rFonts w:ascii="Times New Roman" w:hAnsi="Times New Roman" w:cs="Times New Roman"/>
          <w:bCs/>
          <w:noProof/>
          <w:sz w:val="24"/>
          <w:szCs w:val="24"/>
          <w:lang w:eastAsia="en-US"/>
        </w:rPr>
        <w:t>9</w:t>
      </w:r>
      <w:r w:rsidRPr="00F57FB8">
        <w:rPr>
          <w:rFonts w:ascii="Times New Roman" w:hAnsi="Times New Roman" w:cs="Times New Roman"/>
          <w:bCs/>
          <w:noProof/>
          <w:sz w:val="24"/>
          <w:szCs w:val="24"/>
          <w:lang w:eastAsia="en-US"/>
        </w:rPr>
        <w:t>.</w:t>
      </w:r>
      <w:r w:rsidR="00BE2123">
        <w:rPr>
          <w:rFonts w:ascii="Times New Roman" w:hAnsi="Times New Roman" w:cs="Times New Roman"/>
          <w:bCs/>
          <w:noProof/>
          <w:sz w:val="24"/>
          <w:szCs w:val="24"/>
          <w:lang w:eastAsia="en-US"/>
        </w:rPr>
        <w:t>13</w:t>
      </w:r>
      <w:r w:rsidRPr="00F57FB8">
        <w:rPr>
          <w:rFonts w:ascii="Times New Roman" w:hAnsi="Times New Roman" w:cs="Times New Roman"/>
          <w:bCs/>
          <w:noProof/>
          <w:sz w:val="24"/>
          <w:szCs w:val="24"/>
          <w:lang w:eastAsia="en-US"/>
        </w:rPr>
        <w:t>.</w:t>
      </w:r>
      <w:r w:rsidR="00BE2123">
        <w:rPr>
          <w:rFonts w:ascii="Times New Roman" w:hAnsi="Times New Roman" w:cs="Times New Roman"/>
          <w:bCs/>
          <w:noProof/>
          <w:sz w:val="24"/>
          <w:szCs w:val="24"/>
          <w:lang w:eastAsia="en-US"/>
        </w:rPr>
        <w:t>2</w:t>
      </w:r>
      <w:r w:rsidRPr="00F57FB8">
        <w:rPr>
          <w:rFonts w:ascii="Times New Roman" w:hAnsi="Times New Roman" w:cs="Times New Roman"/>
          <w:bCs/>
          <w:noProof/>
          <w:sz w:val="24"/>
          <w:szCs w:val="24"/>
          <w:lang w:eastAsia="en-US"/>
        </w:rPr>
        <w:t>.</w:t>
      </w:r>
      <w:r w:rsidR="007743CA">
        <w:rPr>
          <w:rFonts w:ascii="Times New Roman" w:hAnsi="Times New Roman" w:cs="Times New Roman"/>
          <w:bCs/>
          <w:noProof/>
          <w:sz w:val="24"/>
          <w:szCs w:val="24"/>
          <w:lang w:eastAsia="en-US"/>
        </w:rPr>
        <w:t>2</w:t>
      </w:r>
    </w:p>
    <w:p w14:paraId="500244D9" w14:textId="77777777" w:rsidR="002A416B" w:rsidRPr="002A416B" w:rsidRDefault="002A416B" w:rsidP="002A416B">
      <w:pPr>
        <w:widowControl w:val="0"/>
        <w:spacing w:after="0" w:line="240" w:lineRule="auto"/>
        <w:jc w:val="both"/>
        <w:rPr>
          <w:rFonts w:ascii="Times New Roman" w:hAnsi="Times New Roman" w:cs="Times New Roman"/>
          <w:b/>
          <w:noProof/>
          <w:sz w:val="24"/>
          <w:szCs w:val="24"/>
          <w:lang w:eastAsia="en-US"/>
        </w:rPr>
      </w:pPr>
      <w:r w:rsidRPr="002A416B">
        <w:rPr>
          <w:rFonts w:ascii="Times New Roman" w:hAnsi="Times New Roman" w:cs="Times New Roman"/>
          <w:b/>
          <w:noProof/>
          <w:sz w:val="24"/>
          <w:szCs w:val="24"/>
          <w:lang w:eastAsia="en-US"/>
        </w:rPr>
        <w:t xml:space="preserve">Source: </w:t>
      </w:r>
      <w:r w:rsidRPr="002A416B">
        <w:rPr>
          <w:rFonts w:ascii="Times New Roman" w:hAnsi="Times New Roman" w:cs="Times New Roman"/>
          <w:b/>
          <w:noProof/>
          <w:sz w:val="24"/>
          <w:szCs w:val="24"/>
          <w:lang w:eastAsia="en-US"/>
        </w:rPr>
        <w:tab/>
      </w:r>
      <w:r w:rsidRPr="002A416B">
        <w:rPr>
          <w:rFonts w:ascii="Times New Roman" w:hAnsi="Times New Roman" w:cs="Times New Roman"/>
          <w:b/>
          <w:noProof/>
          <w:sz w:val="24"/>
          <w:szCs w:val="24"/>
          <w:lang w:eastAsia="en-US"/>
        </w:rPr>
        <w:tab/>
      </w:r>
      <w:r w:rsidRPr="002A416B">
        <w:rPr>
          <w:rFonts w:ascii="Times New Roman" w:hAnsi="Times New Roman" w:cs="Times New Roman"/>
          <w:bCs/>
          <w:noProof/>
          <w:sz w:val="24"/>
          <w:szCs w:val="20"/>
          <w:lang w:eastAsia="en-US"/>
        </w:rPr>
        <w:t>Qualcomm Incorporated</w:t>
      </w:r>
    </w:p>
    <w:p w14:paraId="0218288E" w14:textId="2DD9CC7A" w:rsidR="002A416B" w:rsidRPr="002A416B" w:rsidRDefault="002A416B" w:rsidP="002A416B">
      <w:pPr>
        <w:widowControl w:val="0"/>
        <w:spacing w:after="0" w:line="240" w:lineRule="auto"/>
        <w:ind w:left="2160" w:hanging="2160"/>
        <w:jc w:val="both"/>
        <w:rPr>
          <w:rFonts w:ascii="Times New Roman" w:hAnsi="Times New Roman" w:cs="Times New Roman"/>
          <w:b/>
          <w:noProof/>
          <w:sz w:val="24"/>
          <w:szCs w:val="24"/>
          <w:lang w:eastAsia="en-US"/>
        </w:rPr>
      </w:pPr>
      <w:r w:rsidRPr="002A416B">
        <w:rPr>
          <w:rFonts w:ascii="Times New Roman" w:hAnsi="Times New Roman" w:cs="Times New Roman"/>
          <w:b/>
          <w:noProof/>
          <w:sz w:val="24"/>
          <w:szCs w:val="24"/>
          <w:lang w:eastAsia="en-US"/>
        </w:rPr>
        <w:t xml:space="preserve">Title: </w:t>
      </w:r>
      <w:r w:rsidRPr="002A416B">
        <w:rPr>
          <w:rFonts w:ascii="Times New Roman" w:hAnsi="Times New Roman" w:cs="Times New Roman"/>
          <w:b/>
          <w:noProof/>
          <w:sz w:val="24"/>
          <w:szCs w:val="24"/>
          <w:lang w:eastAsia="en-US"/>
        </w:rPr>
        <w:tab/>
      </w:r>
      <w:r w:rsidR="00073201" w:rsidRPr="00F57FB8">
        <w:rPr>
          <w:rFonts w:ascii="Times New Roman" w:hAnsi="Times New Roman" w:cs="Times New Roman"/>
          <w:bCs/>
          <w:noProof/>
          <w:sz w:val="24"/>
          <w:szCs w:val="24"/>
          <w:lang w:eastAsia="en-US"/>
        </w:rPr>
        <w:t>S</w:t>
      </w:r>
      <w:r w:rsidRPr="002A416B">
        <w:rPr>
          <w:rFonts w:ascii="Times New Roman" w:hAnsi="Times New Roman" w:cs="Times New Roman"/>
          <w:bCs/>
          <w:noProof/>
          <w:sz w:val="24"/>
          <w:szCs w:val="24"/>
          <w:lang w:eastAsia="en-US"/>
        </w:rPr>
        <w:t xml:space="preserve">imulation restuls for </w:t>
      </w:r>
      <w:r w:rsidRPr="0016685B">
        <w:rPr>
          <w:rFonts w:ascii="Times New Roman" w:hAnsi="Times New Roman" w:cs="Times New Roman"/>
          <w:bCs/>
          <w:noProof/>
          <w:sz w:val="24"/>
          <w:szCs w:val="24"/>
          <w:lang w:eastAsia="en-US"/>
        </w:rPr>
        <w:t>HAPS</w:t>
      </w:r>
    </w:p>
    <w:bookmarkEnd w:id="2"/>
    <w:p w14:paraId="73D87C64" w14:textId="173862FC" w:rsidR="002A416B" w:rsidRPr="002A416B" w:rsidRDefault="002A416B" w:rsidP="002A416B">
      <w:pPr>
        <w:widowControl w:val="0"/>
        <w:spacing w:after="0" w:line="240" w:lineRule="auto"/>
        <w:jc w:val="both"/>
        <w:rPr>
          <w:rFonts w:ascii="Times New Roman" w:hAnsi="Times New Roman" w:cs="Times New Roman"/>
          <w:b/>
          <w:noProof/>
          <w:sz w:val="24"/>
          <w:szCs w:val="24"/>
          <w:lang w:eastAsia="en-US"/>
        </w:rPr>
      </w:pPr>
      <w:r w:rsidRPr="002A416B">
        <w:rPr>
          <w:rFonts w:ascii="Times New Roman" w:hAnsi="Times New Roman" w:cs="Times New Roman"/>
          <w:b/>
          <w:noProof/>
          <w:sz w:val="24"/>
          <w:szCs w:val="24"/>
          <w:lang w:eastAsia="en-US"/>
        </w:rPr>
        <w:t>Document for:</w:t>
      </w:r>
      <w:r w:rsidRPr="002A416B">
        <w:rPr>
          <w:rFonts w:ascii="Times New Roman" w:hAnsi="Times New Roman" w:cs="Times New Roman"/>
          <w:b/>
          <w:noProof/>
          <w:sz w:val="24"/>
          <w:szCs w:val="24"/>
          <w:lang w:eastAsia="en-US"/>
        </w:rPr>
        <w:tab/>
      </w:r>
      <w:r w:rsidR="00CA4CA9">
        <w:rPr>
          <w:rFonts w:ascii="Times New Roman" w:hAnsi="Times New Roman" w:cs="Times New Roman"/>
          <w:bCs/>
          <w:noProof/>
          <w:sz w:val="24"/>
          <w:szCs w:val="24"/>
          <w:lang w:eastAsia="en-US"/>
        </w:rPr>
        <w:t>Apporval</w:t>
      </w:r>
    </w:p>
    <w:p w14:paraId="5328F9FF" w14:textId="77777777" w:rsidR="002A416B" w:rsidRPr="002A416B" w:rsidRDefault="002A416B" w:rsidP="002A416B">
      <w:pPr>
        <w:keepNext/>
        <w:keepLines/>
        <w:numPr>
          <w:ilvl w:val="0"/>
          <w:numId w:val="1"/>
        </w:numPr>
        <w:pBdr>
          <w:top w:val="single" w:sz="12" w:space="3" w:color="auto"/>
        </w:pBdr>
        <w:spacing w:before="240" w:after="180" w:line="240" w:lineRule="auto"/>
        <w:ind w:left="360"/>
        <w:jc w:val="both"/>
        <w:outlineLvl w:val="0"/>
        <w:rPr>
          <w:rFonts w:ascii="Times New Roman" w:hAnsi="Times New Roman" w:cs="Times New Roman"/>
          <w:sz w:val="36"/>
          <w:szCs w:val="20"/>
          <w:lang w:val="en-GB" w:eastAsia="ko-KR"/>
        </w:rPr>
      </w:pPr>
      <w:r w:rsidRPr="002A416B">
        <w:rPr>
          <w:rFonts w:ascii="Times New Roman" w:hAnsi="Times New Roman" w:cs="Times New Roman"/>
          <w:sz w:val="36"/>
          <w:szCs w:val="20"/>
          <w:lang w:val="en-GB" w:eastAsia="ko-KR"/>
        </w:rPr>
        <w:t>Introduction</w:t>
      </w:r>
    </w:p>
    <w:p w14:paraId="3DC914B3" w14:textId="32E25A7B" w:rsidR="00503F67" w:rsidRPr="002A416B" w:rsidRDefault="00503F67" w:rsidP="002A416B">
      <w:pPr>
        <w:spacing w:after="180" w:line="240" w:lineRule="auto"/>
        <w:jc w:val="both"/>
        <w:rPr>
          <w:rFonts w:ascii="Times New Roman" w:hAnsi="Times New Roman" w:cs="Times New Roman"/>
          <w:sz w:val="20"/>
          <w:szCs w:val="20"/>
          <w:lang w:eastAsia="ko-KR"/>
        </w:rPr>
      </w:pPr>
      <w:r w:rsidRPr="00503F67">
        <w:rPr>
          <w:rFonts w:ascii="Times New Roman" w:hAnsi="Times New Roman" w:cs="Times New Roman"/>
          <w:sz w:val="20"/>
          <w:szCs w:val="20"/>
          <w:lang w:eastAsia="ko-KR"/>
        </w:rPr>
        <w:t xml:space="preserve">Before </w:t>
      </w:r>
      <w:r w:rsidR="009200F9">
        <w:rPr>
          <w:rFonts w:ascii="Times New Roman" w:hAnsi="Times New Roman" w:cs="Times New Roman"/>
          <w:sz w:val="20"/>
          <w:szCs w:val="20"/>
          <w:lang w:eastAsia="ko-KR"/>
        </w:rPr>
        <w:t>RAN4#100</w:t>
      </w:r>
      <w:r w:rsidR="00CA4CA9">
        <w:rPr>
          <w:rFonts w:ascii="Times New Roman" w:hAnsi="Times New Roman" w:cs="Times New Roman"/>
          <w:sz w:val="20"/>
          <w:szCs w:val="20"/>
          <w:lang w:eastAsia="ko-KR"/>
        </w:rPr>
        <w:t>-</w:t>
      </w:r>
      <w:r w:rsidR="009200F9">
        <w:rPr>
          <w:rFonts w:ascii="Times New Roman" w:hAnsi="Times New Roman" w:cs="Times New Roman"/>
          <w:sz w:val="20"/>
          <w:szCs w:val="20"/>
          <w:lang w:eastAsia="ko-KR"/>
        </w:rPr>
        <w:t xml:space="preserve">e </w:t>
      </w:r>
      <w:r w:rsidRPr="00503F67">
        <w:rPr>
          <w:rFonts w:ascii="Times New Roman" w:hAnsi="Times New Roman" w:cs="Times New Roman"/>
          <w:sz w:val="20"/>
          <w:szCs w:val="20"/>
          <w:lang w:eastAsia="ko-KR"/>
        </w:rPr>
        <w:t xml:space="preserve">meeting, the simulation platforms were calibrated between companies. The HAPS performance is not quite aligned through the comparison of SINR CDF, coupling loss CDF and UR Tx power CDF. Therefore, to further calibrate the HAPS performance, we listed </w:t>
      </w:r>
      <w:r w:rsidR="001450F7">
        <w:rPr>
          <w:rFonts w:ascii="Times New Roman" w:hAnsi="Times New Roman" w:cs="Times New Roman"/>
          <w:sz w:val="20"/>
          <w:szCs w:val="20"/>
          <w:lang w:eastAsia="ko-KR"/>
        </w:rPr>
        <w:t xml:space="preserve">the single system performance for calibration </w:t>
      </w:r>
      <w:r w:rsidR="00073201">
        <w:rPr>
          <w:rFonts w:ascii="Times New Roman" w:hAnsi="Times New Roman" w:cs="Times New Roman"/>
          <w:sz w:val="20"/>
          <w:szCs w:val="20"/>
          <w:lang w:eastAsia="ko-KR"/>
        </w:rPr>
        <w:t xml:space="preserve">and discussion. </w:t>
      </w:r>
    </w:p>
    <w:p w14:paraId="63E6E129" w14:textId="77777777" w:rsidR="002A416B" w:rsidRPr="002A416B" w:rsidRDefault="002A416B" w:rsidP="002A416B">
      <w:pPr>
        <w:keepNext/>
        <w:keepLines/>
        <w:pBdr>
          <w:top w:val="single" w:sz="12" w:space="3" w:color="auto"/>
        </w:pBdr>
        <w:spacing w:before="240" w:after="180" w:line="240" w:lineRule="auto"/>
        <w:ind w:left="1134" w:hanging="1134"/>
        <w:jc w:val="both"/>
        <w:outlineLvl w:val="0"/>
        <w:rPr>
          <w:rFonts w:ascii="Times New Roman" w:hAnsi="Times New Roman" w:cs="Times New Roman"/>
          <w:sz w:val="36"/>
          <w:szCs w:val="20"/>
          <w:lang w:val="en-GB" w:eastAsia="ko-KR"/>
        </w:rPr>
      </w:pPr>
      <w:r w:rsidRPr="002A416B">
        <w:rPr>
          <w:rFonts w:ascii="Times New Roman" w:hAnsi="Times New Roman" w:cs="Times New Roman"/>
          <w:sz w:val="36"/>
          <w:szCs w:val="20"/>
          <w:lang w:val="en-GB" w:eastAsia="ko-KR"/>
        </w:rPr>
        <w:t>2. Discussion</w:t>
      </w:r>
    </w:p>
    <w:p w14:paraId="2B58DB5B" w14:textId="524761B8" w:rsidR="002A416B" w:rsidRPr="002A416B" w:rsidRDefault="002A416B" w:rsidP="002A416B">
      <w:pPr>
        <w:keepNext/>
        <w:keepLines/>
        <w:spacing w:before="40" w:after="120" w:line="240" w:lineRule="auto"/>
        <w:jc w:val="both"/>
        <w:outlineLvl w:val="1"/>
        <w:rPr>
          <w:rFonts w:ascii="Times New Roman" w:eastAsiaTheme="majorEastAsia" w:hAnsi="Times New Roman" w:cs="Times New Roman"/>
          <w:sz w:val="28"/>
          <w:szCs w:val="18"/>
          <w:lang w:val="en-GB" w:eastAsia="ko-KR"/>
        </w:rPr>
      </w:pPr>
      <w:r w:rsidRPr="002A416B">
        <w:rPr>
          <w:rFonts w:ascii="Times New Roman" w:eastAsiaTheme="majorEastAsia" w:hAnsi="Times New Roman" w:cs="Times New Roman"/>
          <w:sz w:val="32"/>
          <w:szCs w:val="20"/>
          <w:lang w:val="en-GB" w:eastAsia="ko-KR"/>
        </w:rPr>
        <w:t>2.1 S</w:t>
      </w:r>
      <w:r w:rsidRPr="002A416B">
        <w:rPr>
          <w:rFonts w:ascii="Times New Roman" w:eastAsiaTheme="majorEastAsia" w:hAnsi="Times New Roman" w:cs="Times New Roman"/>
          <w:sz w:val="28"/>
          <w:szCs w:val="18"/>
          <w:lang w:val="en-GB" w:eastAsia="ko-KR"/>
        </w:rPr>
        <w:t xml:space="preserve">imulation </w:t>
      </w:r>
      <w:r w:rsidR="00C74DF0" w:rsidRPr="0016685B">
        <w:rPr>
          <w:rFonts w:ascii="Times New Roman" w:eastAsiaTheme="majorEastAsia" w:hAnsi="Times New Roman" w:cs="Times New Roman"/>
          <w:sz w:val="28"/>
          <w:szCs w:val="18"/>
          <w:lang w:val="en-GB" w:eastAsia="ko-KR"/>
        </w:rPr>
        <w:t xml:space="preserve">results for </w:t>
      </w:r>
      <w:r w:rsidR="003E1129">
        <w:rPr>
          <w:rFonts w:ascii="Times New Roman" w:eastAsiaTheme="majorEastAsia" w:hAnsi="Times New Roman" w:cs="Times New Roman"/>
          <w:sz w:val="28"/>
          <w:szCs w:val="18"/>
          <w:lang w:val="en-GB" w:eastAsia="ko-KR"/>
        </w:rPr>
        <w:t xml:space="preserve">HAPS </w:t>
      </w:r>
      <w:r w:rsidR="00C74DF0" w:rsidRPr="0016685B">
        <w:rPr>
          <w:rFonts w:ascii="Times New Roman" w:eastAsiaTheme="majorEastAsia" w:hAnsi="Times New Roman" w:cs="Times New Roman"/>
          <w:sz w:val="28"/>
          <w:szCs w:val="18"/>
          <w:lang w:val="en-GB" w:eastAsia="ko-KR"/>
        </w:rPr>
        <w:t>DL</w:t>
      </w:r>
    </w:p>
    <w:p w14:paraId="11684BC2" w14:textId="13C92690" w:rsidR="002475F7" w:rsidRPr="0016685B" w:rsidRDefault="007C628A">
      <w:pPr>
        <w:rPr>
          <w:rFonts w:ascii="Times New Roman" w:hAnsi="Times New Roman" w:cs="Times New Roman"/>
        </w:rPr>
      </w:pPr>
      <w:r>
        <w:rPr>
          <w:rFonts w:ascii="Times New Roman" w:hAnsi="Times New Roman" w:cs="Times New Roman"/>
        </w:rPr>
        <w:t xml:space="preserve">This section presented the HAPS DL single system performance and compared the difference between </w:t>
      </w:r>
      <w:r w:rsidR="00FA14E4">
        <w:rPr>
          <w:rFonts w:ascii="Times New Roman" w:hAnsi="Times New Roman" w:cs="Times New Roman"/>
        </w:rPr>
        <w:t>rural and urban scenarios. The SINR value collection</w:t>
      </w:r>
      <w:r w:rsidR="001E17EA">
        <w:rPr>
          <w:rFonts w:ascii="Times New Roman" w:hAnsi="Times New Roman" w:cs="Times New Roman"/>
        </w:rPr>
        <w:t xml:space="preserve"> </w:t>
      </w:r>
      <w:r w:rsidR="001E17EA">
        <w:rPr>
          <w:rFonts w:ascii="Times New Roman" w:hAnsi="Times New Roman" w:cs="Times New Roman" w:hint="eastAsia"/>
        </w:rPr>
        <w:t>me</w:t>
      </w:r>
      <w:r w:rsidR="001E17EA">
        <w:rPr>
          <w:rFonts w:ascii="Times New Roman" w:hAnsi="Times New Roman" w:cs="Times New Roman"/>
        </w:rPr>
        <w:t>thod</w:t>
      </w:r>
      <w:r w:rsidR="00FA14E4">
        <w:rPr>
          <w:rFonts w:ascii="Times New Roman" w:hAnsi="Times New Roman" w:cs="Times New Roman"/>
        </w:rPr>
        <w:t xml:space="preserve"> is referred to </w:t>
      </w:r>
      <w:r w:rsidR="005A347F">
        <w:rPr>
          <w:rFonts w:ascii="Times New Roman" w:hAnsi="Times New Roman" w:cs="Times New Roman"/>
        </w:rPr>
        <w:t xml:space="preserve">Table 1. </w:t>
      </w:r>
    </w:p>
    <w:p w14:paraId="11C71EFF" w14:textId="2C8D23AF" w:rsidR="008B7FCB" w:rsidRPr="00300C3E" w:rsidRDefault="005A347F" w:rsidP="005A347F">
      <w:pPr>
        <w:jc w:val="center"/>
        <w:rPr>
          <w:rFonts w:ascii="Times New Roman" w:hAnsi="Times New Roman" w:cs="Times New Roman"/>
          <w:b/>
          <w:bCs/>
        </w:rPr>
      </w:pPr>
      <w:r w:rsidRPr="00300C3E">
        <w:rPr>
          <w:rFonts w:ascii="Times New Roman" w:hAnsi="Times New Roman" w:cs="Times New Roman"/>
          <w:b/>
          <w:bCs/>
          <w:noProof/>
        </w:rPr>
        <w:drawing>
          <wp:anchor distT="0" distB="0" distL="114300" distR="114300" simplePos="0" relativeHeight="251658240" behindDoc="0" locked="0" layoutInCell="1" allowOverlap="1" wp14:anchorId="6CE441FD" wp14:editId="5EE42DED">
            <wp:simplePos x="0" y="0"/>
            <wp:positionH relativeFrom="column">
              <wp:posOffset>460872</wp:posOffset>
            </wp:positionH>
            <wp:positionV relativeFrom="paragraph">
              <wp:posOffset>147099</wp:posOffset>
            </wp:positionV>
            <wp:extent cx="4897755" cy="3669665"/>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97755" cy="36696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00C3E">
        <w:rPr>
          <w:rFonts w:ascii="Times New Roman" w:hAnsi="Times New Roman" w:cs="Times New Roman"/>
          <w:b/>
          <w:bCs/>
        </w:rPr>
        <w:t xml:space="preserve">Figure 1. HAPS </w:t>
      </w:r>
      <w:r w:rsidRPr="00300C3E">
        <w:rPr>
          <w:rFonts w:ascii="Times New Roman" w:hAnsi="Times New Roman" w:cs="Times New Roman" w:hint="eastAsia"/>
          <w:b/>
          <w:bCs/>
        </w:rPr>
        <w:t>DL</w:t>
      </w:r>
      <w:r w:rsidRPr="00300C3E">
        <w:rPr>
          <w:rFonts w:ascii="Times New Roman" w:hAnsi="Times New Roman" w:cs="Times New Roman"/>
          <w:b/>
          <w:bCs/>
        </w:rPr>
        <w:t xml:space="preserve"> Coupling loss CDF</w:t>
      </w:r>
    </w:p>
    <w:p w14:paraId="63F6088B" w14:textId="604DB106" w:rsidR="005A347F" w:rsidRDefault="00535872" w:rsidP="008B7FCB">
      <w:pPr>
        <w:rPr>
          <w:rFonts w:ascii="Times New Roman" w:hAnsi="Times New Roman" w:cs="Times New Roman"/>
        </w:rPr>
      </w:pPr>
      <w:r w:rsidRPr="0016685B">
        <w:rPr>
          <w:rFonts w:ascii="Times New Roman" w:hAnsi="Times New Roman" w:cs="Times New Roman"/>
          <w:noProof/>
        </w:rPr>
        <w:lastRenderedPageBreak/>
        <w:drawing>
          <wp:anchor distT="0" distB="0" distL="114300" distR="114300" simplePos="0" relativeHeight="251659264" behindDoc="0" locked="0" layoutInCell="1" allowOverlap="1" wp14:anchorId="5FFCB2D2" wp14:editId="15C4C85B">
            <wp:simplePos x="0" y="0"/>
            <wp:positionH relativeFrom="column">
              <wp:posOffset>596679</wp:posOffset>
            </wp:positionH>
            <wp:positionV relativeFrom="paragraph">
              <wp:posOffset>329565</wp:posOffset>
            </wp:positionV>
            <wp:extent cx="4587240" cy="343662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87240" cy="34366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CD4C80" w14:textId="6B52BDF1" w:rsidR="004C60E8" w:rsidRPr="0016685B" w:rsidRDefault="00535872" w:rsidP="00300C3E">
      <w:pPr>
        <w:jc w:val="center"/>
        <w:rPr>
          <w:rFonts w:ascii="Times New Roman" w:hAnsi="Times New Roman" w:cs="Times New Roman"/>
        </w:rPr>
      </w:pPr>
      <w:r w:rsidRPr="0016685B">
        <w:rPr>
          <w:rFonts w:ascii="Times New Roman" w:hAnsi="Times New Roman" w:cs="Times New Roman"/>
          <w:noProof/>
        </w:rPr>
        <w:drawing>
          <wp:anchor distT="0" distB="0" distL="114300" distR="114300" simplePos="0" relativeHeight="251660288" behindDoc="0" locked="0" layoutInCell="1" allowOverlap="1" wp14:anchorId="195A9449" wp14:editId="61C42B59">
            <wp:simplePos x="0" y="0"/>
            <wp:positionH relativeFrom="column">
              <wp:posOffset>597535</wp:posOffset>
            </wp:positionH>
            <wp:positionV relativeFrom="paragraph">
              <wp:posOffset>3903980</wp:posOffset>
            </wp:positionV>
            <wp:extent cx="4712335" cy="352996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12335" cy="3529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00C3E" w:rsidRPr="00300C3E">
        <w:rPr>
          <w:rFonts w:ascii="Times New Roman" w:hAnsi="Times New Roman" w:cs="Times New Roman"/>
          <w:b/>
          <w:bCs/>
        </w:rPr>
        <w:t xml:space="preserve">Figure </w:t>
      </w:r>
      <w:r w:rsidR="00300C3E">
        <w:rPr>
          <w:rFonts w:ascii="Times New Roman" w:hAnsi="Times New Roman" w:cs="Times New Roman"/>
          <w:b/>
          <w:bCs/>
        </w:rPr>
        <w:t>2</w:t>
      </w:r>
      <w:r w:rsidR="00300C3E" w:rsidRPr="00300C3E">
        <w:rPr>
          <w:rFonts w:ascii="Times New Roman" w:hAnsi="Times New Roman" w:cs="Times New Roman"/>
          <w:b/>
          <w:bCs/>
        </w:rPr>
        <w:t xml:space="preserve">. HAPS </w:t>
      </w:r>
      <w:r w:rsidR="00300C3E" w:rsidRPr="00300C3E">
        <w:rPr>
          <w:rFonts w:ascii="Times New Roman" w:hAnsi="Times New Roman" w:cs="Times New Roman" w:hint="eastAsia"/>
          <w:b/>
          <w:bCs/>
        </w:rPr>
        <w:t>DL</w:t>
      </w:r>
      <w:r w:rsidR="00300C3E" w:rsidRPr="00300C3E">
        <w:rPr>
          <w:rFonts w:ascii="Times New Roman" w:hAnsi="Times New Roman" w:cs="Times New Roman"/>
          <w:b/>
          <w:bCs/>
        </w:rPr>
        <w:t xml:space="preserve"> </w:t>
      </w:r>
      <w:r w:rsidR="00300C3E">
        <w:rPr>
          <w:rFonts w:ascii="Times New Roman" w:hAnsi="Times New Roman" w:cs="Times New Roman"/>
          <w:b/>
          <w:bCs/>
        </w:rPr>
        <w:t xml:space="preserve">SINR </w:t>
      </w:r>
      <w:r w:rsidR="00300C3E" w:rsidRPr="00300C3E">
        <w:rPr>
          <w:rFonts w:ascii="Times New Roman" w:hAnsi="Times New Roman" w:cs="Times New Roman"/>
          <w:b/>
          <w:bCs/>
        </w:rPr>
        <w:t>CDF</w:t>
      </w:r>
      <w:r w:rsidR="00300C3E" w:rsidRPr="0016685B">
        <w:rPr>
          <w:rFonts w:ascii="Times New Roman" w:hAnsi="Times New Roman" w:cs="Times New Roman"/>
          <w:noProof/>
        </w:rPr>
        <w:t xml:space="preserve"> </w:t>
      </w:r>
    </w:p>
    <w:p w14:paraId="716075A3" w14:textId="7EF396C1" w:rsidR="00B01856" w:rsidRDefault="00300C3E" w:rsidP="00300C3E">
      <w:pPr>
        <w:jc w:val="center"/>
        <w:rPr>
          <w:rFonts w:ascii="Times New Roman" w:hAnsi="Times New Roman" w:cs="Times New Roman"/>
          <w:b/>
          <w:bCs/>
        </w:rPr>
      </w:pPr>
      <w:r w:rsidRPr="00300C3E">
        <w:rPr>
          <w:rFonts w:ascii="Times New Roman" w:hAnsi="Times New Roman" w:cs="Times New Roman"/>
          <w:b/>
          <w:bCs/>
        </w:rPr>
        <w:t xml:space="preserve">Figure </w:t>
      </w:r>
      <w:r>
        <w:rPr>
          <w:rFonts w:ascii="Times New Roman" w:hAnsi="Times New Roman" w:cs="Times New Roman"/>
          <w:b/>
          <w:bCs/>
        </w:rPr>
        <w:t>3</w:t>
      </w:r>
      <w:r w:rsidRPr="00300C3E">
        <w:rPr>
          <w:rFonts w:ascii="Times New Roman" w:hAnsi="Times New Roman" w:cs="Times New Roman"/>
          <w:b/>
          <w:bCs/>
        </w:rPr>
        <w:t xml:space="preserve">. HAPS </w:t>
      </w:r>
      <w:r w:rsidRPr="00300C3E">
        <w:rPr>
          <w:rFonts w:ascii="Times New Roman" w:hAnsi="Times New Roman" w:cs="Times New Roman" w:hint="eastAsia"/>
          <w:b/>
          <w:bCs/>
        </w:rPr>
        <w:t>DL</w:t>
      </w:r>
      <w:r w:rsidRPr="00300C3E">
        <w:rPr>
          <w:rFonts w:ascii="Times New Roman" w:hAnsi="Times New Roman" w:cs="Times New Roman"/>
          <w:b/>
          <w:bCs/>
        </w:rPr>
        <w:t xml:space="preserve"> </w:t>
      </w:r>
      <w:r w:rsidR="00EE69EB">
        <w:rPr>
          <w:rFonts w:ascii="Times New Roman" w:hAnsi="Times New Roman" w:cs="Times New Roman"/>
          <w:b/>
          <w:bCs/>
        </w:rPr>
        <w:t xml:space="preserve">SNR and </w:t>
      </w:r>
      <w:r>
        <w:rPr>
          <w:rFonts w:ascii="Times New Roman" w:hAnsi="Times New Roman" w:cs="Times New Roman"/>
          <w:b/>
          <w:bCs/>
        </w:rPr>
        <w:t xml:space="preserve">SINR </w:t>
      </w:r>
      <w:r w:rsidRPr="00300C3E">
        <w:rPr>
          <w:rFonts w:ascii="Times New Roman" w:hAnsi="Times New Roman" w:cs="Times New Roman"/>
          <w:b/>
          <w:bCs/>
        </w:rPr>
        <w:t>CDF</w:t>
      </w:r>
      <w:r w:rsidR="00EE69EB">
        <w:rPr>
          <w:rFonts w:ascii="Times New Roman" w:hAnsi="Times New Roman" w:cs="Times New Roman"/>
          <w:b/>
          <w:bCs/>
        </w:rPr>
        <w:t xml:space="preserve"> for rural</w:t>
      </w:r>
    </w:p>
    <w:p w14:paraId="61EB6D63" w14:textId="1FD051CC" w:rsidR="00F32307" w:rsidRPr="003B06C2" w:rsidRDefault="00F32307" w:rsidP="00300C3E">
      <w:pPr>
        <w:jc w:val="center"/>
        <w:rPr>
          <w:rFonts w:ascii="Times New Roman" w:hAnsi="Times New Roman" w:cs="Times New Roman"/>
          <w:b/>
          <w:bCs/>
        </w:rPr>
      </w:pPr>
    </w:p>
    <w:p w14:paraId="15DEC8FE" w14:textId="47B6B417" w:rsidR="00F32307" w:rsidRPr="003B06C2" w:rsidRDefault="00F32307" w:rsidP="00300C3E">
      <w:pPr>
        <w:jc w:val="center"/>
        <w:rPr>
          <w:rFonts w:ascii="Times New Roman" w:hAnsi="Times New Roman" w:cs="Times New Roman"/>
          <w:b/>
          <w:bCs/>
        </w:rPr>
      </w:pPr>
      <w:r w:rsidRPr="003B06C2">
        <w:rPr>
          <w:rFonts w:ascii="Times New Roman" w:hAnsi="Times New Roman" w:cs="Times New Roman"/>
          <w:b/>
          <w:bCs/>
        </w:rPr>
        <w:lastRenderedPageBreak/>
        <w:t>Table 1. HAPS SINR calculation</w:t>
      </w:r>
    </w:p>
    <w:tbl>
      <w:tblPr>
        <w:tblStyle w:val="TableGrid"/>
        <w:tblW w:w="0" w:type="auto"/>
        <w:tblLook w:val="04A0" w:firstRow="1" w:lastRow="0" w:firstColumn="1" w:lastColumn="0" w:noHBand="0" w:noVBand="1"/>
      </w:tblPr>
      <w:tblGrid>
        <w:gridCol w:w="2405"/>
        <w:gridCol w:w="2804"/>
        <w:gridCol w:w="3924"/>
      </w:tblGrid>
      <w:tr w:rsidR="005A347F" w:rsidRPr="0016685B" w14:paraId="6B2553CE" w14:textId="77777777" w:rsidTr="006A5CC0">
        <w:trPr>
          <w:trHeight w:val="651"/>
        </w:trPr>
        <w:tc>
          <w:tcPr>
            <w:tcW w:w="2405" w:type="dxa"/>
            <w:vMerge w:val="restart"/>
            <w:vAlign w:val="center"/>
            <w:hideMark/>
          </w:tcPr>
          <w:p w14:paraId="093D41C7" w14:textId="77777777" w:rsidR="005A347F" w:rsidRPr="0016685B" w:rsidRDefault="005A347F" w:rsidP="006A5CC0">
            <w:pPr>
              <w:jc w:val="center"/>
              <w:rPr>
                <w:b/>
                <w:bCs/>
              </w:rPr>
            </w:pPr>
            <w:r w:rsidRPr="0016685B">
              <w:rPr>
                <w:b/>
                <w:bCs/>
              </w:rPr>
              <w:t>HAPS SINR</w:t>
            </w:r>
          </w:p>
        </w:tc>
        <w:tc>
          <w:tcPr>
            <w:tcW w:w="2804" w:type="dxa"/>
            <w:vAlign w:val="center"/>
            <w:hideMark/>
          </w:tcPr>
          <w:p w14:paraId="0E11325B" w14:textId="77777777" w:rsidR="005A347F" w:rsidRPr="0016685B" w:rsidRDefault="005A347F" w:rsidP="006A5CC0">
            <w:pPr>
              <w:jc w:val="center"/>
            </w:pPr>
            <w:r w:rsidRPr="0016685B">
              <w:t>SINR statistics target</w:t>
            </w:r>
          </w:p>
        </w:tc>
        <w:tc>
          <w:tcPr>
            <w:tcW w:w="3924" w:type="dxa"/>
            <w:vAlign w:val="center"/>
            <w:hideMark/>
          </w:tcPr>
          <w:p w14:paraId="44C59657" w14:textId="77777777" w:rsidR="005A347F" w:rsidRPr="0016685B" w:rsidRDefault="005A347F" w:rsidP="006A5CC0">
            <w:pPr>
              <w:jc w:val="center"/>
            </w:pPr>
            <w:r w:rsidRPr="0016685B">
              <w:t>7 cells for DL and UL, HAPS UE is uniformly distributed in 7 cells</w:t>
            </w:r>
          </w:p>
        </w:tc>
      </w:tr>
      <w:tr w:rsidR="005A347F" w:rsidRPr="0016685B" w14:paraId="04F49D9D" w14:textId="77777777" w:rsidTr="006A5CC0">
        <w:trPr>
          <w:trHeight w:val="358"/>
        </w:trPr>
        <w:tc>
          <w:tcPr>
            <w:tcW w:w="2405" w:type="dxa"/>
            <w:vMerge/>
            <w:vAlign w:val="center"/>
            <w:hideMark/>
          </w:tcPr>
          <w:p w14:paraId="120CFBA0" w14:textId="77777777" w:rsidR="005A347F" w:rsidRPr="0016685B" w:rsidRDefault="005A347F" w:rsidP="006A5CC0">
            <w:pPr>
              <w:jc w:val="center"/>
              <w:rPr>
                <w:b/>
                <w:bCs/>
              </w:rPr>
            </w:pPr>
          </w:p>
        </w:tc>
        <w:tc>
          <w:tcPr>
            <w:tcW w:w="2804" w:type="dxa"/>
            <w:vAlign w:val="center"/>
            <w:hideMark/>
          </w:tcPr>
          <w:p w14:paraId="171DF149" w14:textId="77777777" w:rsidR="005A347F" w:rsidRPr="0016685B" w:rsidRDefault="005A347F" w:rsidP="006A5CC0">
            <w:pPr>
              <w:jc w:val="center"/>
            </w:pPr>
            <w:r w:rsidRPr="0016685B">
              <w:t>Interference</w:t>
            </w:r>
          </w:p>
        </w:tc>
        <w:tc>
          <w:tcPr>
            <w:tcW w:w="3924" w:type="dxa"/>
            <w:noWrap/>
            <w:vAlign w:val="center"/>
            <w:hideMark/>
          </w:tcPr>
          <w:p w14:paraId="72BE2DEC" w14:textId="77777777" w:rsidR="005A347F" w:rsidRPr="0016685B" w:rsidRDefault="005A347F" w:rsidP="006A5CC0">
            <w:pPr>
              <w:jc w:val="center"/>
            </w:pPr>
            <w:r w:rsidRPr="0016685B">
              <w:t>Co- channel interference from other 6 cells</w:t>
            </w:r>
          </w:p>
        </w:tc>
      </w:tr>
      <w:tr w:rsidR="005A347F" w:rsidRPr="0016685B" w14:paraId="3AA82E31" w14:textId="77777777" w:rsidTr="006A5CC0">
        <w:trPr>
          <w:trHeight w:val="358"/>
        </w:trPr>
        <w:tc>
          <w:tcPr>
            <w:tcW w:w="2405" w:type="dxa"/>
            <w:vMerge/>
            <w:vAlign w:val="center"/>
            <w:hideMark/>
          </w:tcPr>
          <w:p w14:paraId="374F52A6" w14:textId="77777777" w:rsidR="005A347F" w:rsidRPr="0016685B" w:rsidRDefault="005A347F" w:rsidP="006A5CC0">
            <w:pPr>
              <w:jc w:val="center"/>
              <w:rPr>
                <w:b/>
                <w:bCs/>
              </w:rPr>
            </w:pPr>
          </w:p>
        </w:tc>
        <w:tc>
          <w:tcPr>
            <w:tcW w:w="2804" w:type="dxa"/>
            <w:vAlign w:val="center"/>
            <w:hideMark/>
          </w:tcPr>
          <w:p w14:paraId="79227022" w14:textId="77777777" w:rsidR="005A347F" w:rsidRPr="0016685B" w:rsidRDefault="005A347F" w:rsidP="006A5CC0">
            <w:pPr>
              <w:jc w:val="center"/>
            </w:pPr>
            <w:r w:rsidRPr="0016685B">
              <w:t>SINR calculation</w:t>
            </w:r>
          </w:p>
        </w:tc>
        <w:tc>
          <w:tcPr>
            <w:tcW w:w="3924" w:type="dxa"/>
            <w:noWrap/>
            <w:vAlign w:val="center"/>
            <w:hideMark/>
          </w:tcPr>
          <w:p w14:paraId="3934D3A5" w14:textId="77777777" w:rsidR="005A347F" w:rsidRPr="0016685B" w:rsidRDefault="005A347F" w:rsidP="006A5CC0">
            <w:pPr>
              <w:jc w:val="center"/>
            </w:pPr>
            <w:r w:rsidRPr="0016685B">
              <w:t>Polarization gain with 3dB is considered</w:t>
            </w:r>
          </w:p>
        </w:tc>
      </w:tr>
    </w:tbl>
    <w:p w14:paraId="0ABE5F1B" w14:textId="771000F6" w:rsidR="00B01856" w:rsidRDefault="00B01856" w:rsidP="008B7FCB">
      <w:pPr>
        <w:rPr>
          <w:rFonts w:ascii="Times New Roman" w:hAnsi="Times New Roman" w:cs="Times New Roman"/>
        </w:rPr>
      </w:pPr>
    </w:p>
    <w:p w14:paraId="3C01D0C2" w14:textId="181EE983" w:rsidR="003B06C2" w:rsidRPr="00CF2226" w:rsidRDefault="0083386E" w:rsidP="008B7FCB">
      <w:pPr>
        <w:rPr>
          <w:rFonts w:ascii="Times New Roman" w:hAnsi="Times New Roman" w:cs="Times New Roman"/>
          <w:b/>
          <w:bCs/>
        </w:rPr>
      </w:pPr>
      <w:r w:rsidRPr="00CF2226">
        <w:rPr>
          <w:rFonts w:ascii="Times New Roman" w:hAnsi="Times New Roman" w:cs="Times New Roman"/>
          <w:b/>
          <w:bCs/>
        </w:rPr>
        <w:t xml:space="preserve">. </w:t>
      </w:r>
    </w:p>
    <w:p w14:paraId="4E565162" w14:textId="74F108C0" w:rsidR="00FE2DDE" w:rsidRPr="00CF2226" w:rsidRDefault="00FE2DDE" w:rsidP="00FE2DDE">
      <w:pPr>
        <w:rPr>
          <w:rFonts w:ascii="Times New Roman" w:hAnsi="Times New Roman" w:cs="Times New Roman"/>
          <w:b/>
          <w:bCs/>
        </w:rPr>
      </w:pPr>
      <w:r w:rsidRPr="00CF2226">
        <w:rPr>
          <w:rFonts w:ascii="Times New Roman" w:hAnsi="Times New Roman" w:cs="Times New Roman"/>
          <w:b/>
          <w:bCs/>
        </w:rPr>
        <w:t xml:space="preserve">Observation </w:t>
      </w:r>
      <w:r w:rsidR="00FF5CD2">
        <w:rPr>
          <w:rFonts w:ascii="Times New Roman" w:hAnsi="Times New Roman" w:cs="Times New Roman"/>
          <w:b/>
          <w:bCs/>
        </w:rPr>
        <w:t>1</w:t>
      </w:r>
      <w:r w:rsidRPr="00CF2226">
        <w:rPr>
          <w:rFonts w:ascii="Times New Roman" w:hAnsi="Times New Roman" w:cs="Times New Roman"/>
          <w:b/>
          <w:bCs/>
        </w:rPr>
        <w:t>:</w:t>
      </w:r>
      <w:r w:rsidR="0083386E" w:rsidRPr="00CF2226">
        <w:rPr>
          <w:rFonts w:ascii="Times New Roman" w:hAnsi="Times New Roman" w:cs="Times New Roman"/>
          <w:b/>
          <w:bCs/>
        </w:rPr>
        <w:t xml:space="preserve"> </w:t>
      </w:r>
      <w:r w:rsidR="003027C5" w:rsidRPr="00CF2226">
        <w:rPr>
          <w:rFonts w:ascii="Times New Roman" w:hAnsi="Times New Roman" w:cs="Times New Roman"/>
          <w:b/>
          <w:bCs/>
        </w:rPr>
        <w:t xml:space="preserve">The impact of </w:t>
      </w:r>
      <w:r w:rsidR="0083386E" w:rsidRPr="00CF2226">
        <w:rPr>
          <w:rFonts w:ascii="Times New Roman" w:hAnsi="Times New Roman" w:cs="Times New Roman"/>
          <w:b/>
          <w:bCs/>
        </w:rPr>
        <w:t xml:space="preserve">the </w:t>
      </w:r>
      <w:r w:rsidR="00311475" w:rsidRPr="00CF2226">
        <w:rPr>
          <w:rFonts w:ascii="Times New Roman" w:hAnsi="Times New Roman" w:cs="Times New Roman"/>
          <w:b/>
          <w:bCs/>
        </w:rPr>
        <w:t xml:space="preserve">interference coming from co-channel interference within HAPS is </w:t>
      </w:r>
      <w:r w:rsidR="004E782A" w:rsidRPr="00CF2226">
        <w:rPr>
          <w:rFonts w:ascii="Times New Roman" w:hAnsi="Times New Roman" w:cs="Times New Roman"/>
          <w:b/>
          <w:bCs/>
        </w:rPr>
        <w:t>obvious</w:t>
      </w:r>
      <w:r w:rsidR="0054274A" w:rsidRPr="00CF2226">
        <w:rPr>
          <w:rFonts w:ascii="Times New Roman" w:hAnsi="Times New Roman" w:cs="Times New Roman"/>
          <w:b/>
          <w:bCs/>
        </w:rPr>
        <w:t xml:space="preserve">, which </w:t>
      </w:r>
      <w:r w:rsidR="003027C5" w:rsidRPr="00CF2226">
        <w:rPr>
          <w:rFonts w:ascii="Times New Roman" w:hAnsi="Times New Roman" w:cs="Times New Roman"/>
          <w:b/>
          <w:bCs/>
        </w:rPr>
        <w:t xml:space="preserve">leads to </w:t>
      </w:r>
      <w:r w:rsidR="005805B6" w:rsidRPr="00CF2226">
        <w:rPr>
          <w:rFonts w:ascii="Times New Roman" w:hAnsi="Times New Roman" w:cs="Times New Roman"/>
          <w:b/>
          <w:bCs/>
        </w:rPr>
        <w:t xml:space="preserve">about </w:t>
      </w:r>
      <w:r w:rsidR="003027C5" w:rsidRPr="00CF2226">
        <w:rPr>
          <w:rFonts w:ascii="Times New Roman" w:hAnsi="Times New Roman" w:cs="Times New Roman"/>
          <w:b/>
          <w:bCs/>
        </w:rPr>
        <w:t xml:space="preserve">10dB performance degradation </w:t>
      </w:r>
      <w:r w:rsidR="00255ED6" w:rsidRPr="00CF2226">
        <w:rPr>
          <w:rFonts w:ascii="Times New Roman" w:hAnsi="Times New Roman" w:cs="Times New Roman"/>
          <w:b/>
          <w:bCs/>
        </w:rPr>
        <w:t>at 50% CDF</w:t>
      </w:r>
      <w:r w:rsidR="00AD09B9">
        <w:rPr>
          <w:rFonts w:ascii="Times New Roman" w:hAnsi="Times New Roman" w:cs="Times New Roman"/>
          <w:b/>
          <w:bCs/>
        </w:rPr>
        <w:t xml:space="preserve"> in rural scenario</w:t>
      </w:r>
      <w:r w:rsidR="00255ED6" w:rsidRPr="00CF2226">
        <w:rPr>
          <w:rFonts w:ascii="Times New Roman" w:hAnsi="Times New Roman" w:cs="Times New Roman"/>
          <w:b/>
          <w:bCs/>
        </w:rPr>
        <w:t xml:space="preserve">. </w:t>
      </w:r>
    </w:p>
    <w:p w14:paraId="3CAAE5BE" w14:textId="77777777" w:rsidR="001E17EA" w:rsidRDefault="001E17EA" w:rsidP="001E17EA">
      <w:pPr>
        <w:rPr>
          <w:rFonts w:ascii="Times New Roman" w:hAnsi="Times New Roman" w:cs="Times New Roman"/>
        </w:rPr>
      </w:pPr>
    </w:p>
    <w:p w14:paraId="028623E5" w14:textId="40BBB82F" w:rsidR="001E17EA" w:rsidRDefault="001E17EA" w:rsidP="001E17EA">
      <w:pPr>
        <w:rPr>
          <w:rFonts w:ascii="Times New Roman" w:hAnsi="Times New Roman" w:cs="Times New Roman"/>
        </w:rPr>
      </w:pPr>
      <w:r>
        <w:rPr>
          <w:rFonts w:ascii="Times New Roman" w:hAnsi="Times New Roman" w:cs="Times New Roman"/>
        </w:rPr>
        <w:t xml:space="preserve">To calibrate the simulation platform for HAPS, we </w:t>
      </w:r>
      <w:r w:rsidR="00D506DF">
        <w:rPr>
          <w:rFonts w:ascii="Times New Roman" w:hAnsi="Times New Roman" w:cs="Times New Roman"/>
        </w:rPr>
        <w:t>suggest</w:t>
      </w:r>
      <w:r>
        <w:rPr>
          <w:rFonts w:ascii="Times New Roman" w:hAnsi="Times New Roman" w:cs="Times New Roman"/>
        </w:rPr>
        <w:t xml:space="preserve"> companies to provide the antenna gain CDF and pathloss CDF</w:t>
      </w:r>
      <w:r w:rsidR="00D506DF">
        <w:rPr>
          <w:rFonts w:ascii="Times New Roman" w:hAnsi="Times New Roman" w:cs="Times New Roman"/>
        </w:rPr>
        <w:t xml:space="preserve"> for further calibration</w:t>
      </w:r>
      <w:r>
        <w:rPr>
          <w:rFonts w:ascii="Times New Roman" w:hAnsi="Times New Roman" w:cs="Times New Roman"/>
        </w:rPr>
        <w:t xml:space="preserve">. </w:t>
      </w:r>
    </w:p>
    <w:p w14:paraId="6F1BC39B" w14:textId="77777777" w:rsidR="001E17EA" w:rsidRDefault="001E17EA" w:rsidP="001E17EA">
      <w:pPr>
        <w:rPr>
          <w:rFonts w:ascii="Times New Roman" w:hAnsi="Times New Roman" w:cs="Times New Roman"/>
        </w:rPr>
      </w:pPr>
    </w:p>
    <w:p w14:paraId="1BD014CC" w14:textId="6FF782E1" w:rsidR="003B06C2" w:rsidRDefault="001E17EA" w:rsidP="00D506DF">
      <w:pPr>
        <w:jc w:val="center"/>
        <w:rPr>
          <w:rFonts w:ascii="Times New Roman" w:hAnsi="Times New Roman" w:cs="Times New Roman"/>
        </w:rPr>
      </w:pPr>
      <w:r w:rsidRPr="0076323A">
        <w:rPr>
          <w:rFonts w:ascii="Times New Roman" w:hAnsi="Times New Roman" w:cs="Times New Roman"/>
          <w:noProof/>
        </w:rPr>
        <w:drawing>
          <wp:inline distT="0" distB="0" distL="0" distR="0" wp14:anchorId="5625DED4" wp14:editId="03AA2E2A">
            <wp:extent cx="4578608" cy="34317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8934" cy="3432028"/>
                    </a:xfrm>
                    <a:prstGeom prst="rect">
                      <a:avLst/>
                    </a:prstGeom>
                    <a:noFill/>
                    <a:ln>
                      <a:noFill/>
                    </a:ln>
                  </pic:spPr>
                </pic:pic>
              </a:graphicData>
            </a:graphic>
          </wp:inline>
        </w:drawing>
      </w:r>
    </w:p>
    <w:p w14:paraId="324BF869" w14:textId="77BAB139" w:rsidR="001E17EA" w:rsidRDefault="001E17EA" w:rsidP="001E17EA">
      <w:pPr>
        <w:jc w:val="center"/>
        <w:rPr>
          <w:rFonts w:ascii="Times New Roman" w:hAnsi="Times New Roman" w:cs="Times New Roman"/>
          <w:b/>
          <w:bCs/>
        </w:rPr>
      </w:pPr>
      <w:r w:rsidRPr="00300C3E">
        <w:rPr>
          <w:rFonts w:ascii="Times New Roman" w:hAnsi="Times New Roman" w:cs="Times New Roman"/>
          <w:b/>
          <w:bCs/>
        </w:rPr>
        <w:t xml:space="preserve">Figure </w:t>
      </w:r>
      <w:r>
        <w:rPr>
          <w:rFonts w:ascii="Times New Roman" w:hAnsi="Times New Roman" w:cs="Times New Roman"/>
          <w:b/>
          <w:bCs/>
        </w:rPr>
        <w:t>4</w:t>
      </w:r>
      <w:r w:rsidRPr="00300C3E">
        <w:rPr>
          <w:rFonts w:ascii="Times New Roman" w:hAnsi="Times New Roman" w:cs="Times New Roman"/>
          <w:b/>
          <w:bCs/>
        </w:rPr>
        <w:t xml:space="preserve">. HAPS </w:t>
      </w:r>
      <w:r w:rsidRPr="00300C3E">
        <w:rPr>
          <w:rFonts w:ascii="Times New Roman" w:hAnsi="Times New Roman" w:cs="Times New Roman" w:hint="eastAsia"/>
          <w:b/>
          <w:bCs/>
        </w:rPr>
        <w:t>DL</w:t>
      </w:r>
      <w:r w:rsidRPr="00300C3E">
        <w:rPr>
          <w:rFonts w:ascii="Times New Roman" w:hAnsi="Times New Roman" w:cs="Times New Roman"/>
          <w:b/>
          <w:bCs/>
        </w:rPr>
        <w:t xml:space="preserve"> </w:t>
      </w:r>
      <w:r>
        <w:rPr>
          <w:rFonts w:ascii="Times New Roman" w:hAnsi="Times New Roman" w:cs="Times New Roman"/>
          <w:b/>
          <w:bCs/>
        </w:rPr>
        <w:t xml:space="preserve">pathloss </w:t>
      </w:r>
      <w:r w:rsidRPr="00300C3E">
        <w:rPr>
          <w:rFonts w:ascii="Times New Roman" w:hAnsi="Times New Roman" w:cs="Times New Roman"/>
          <w:b/>
          <w:bCs/>
        </w:rPr>
        <w:t>CDF</w:t>
      </w:r>
      <w:r>
        <w:rPr>
          <w:rFonts w:ascii="Times New Roman" w:hAnsi="Times New Roman" w:cs="Times New Roman"/>
          <w:b/>
          <w:bCs/>
        </w:rPr>
        <w:t xml:space="preserve"> for rural and urban</w:t>
      </w:r>
    </w:p>
    <w:p w14:paraId="5586F9C9" w14:textId="0F91C2DD" w:rsidR="0076323A" w:rsidRPr="00F57FB8" w:rsidRDefault="001E17EA" w:rsidP="00F57FB8">
      <w:pPr>
        <w:jc w:val="center"/>
        <w:rPr>
          <w:rFonts w:ascii="Times New Roman" w:hAnsi="Times New Roman" w:cs="Times New Roman"/>
          <w:b/>
          <w:bCs/>
        </w:rPr>
      </w:pPr>
      <w:r w:rsidRPr="0076323A">
        <w:rPr>
          <w:rFonts w:ascii="Times New Roman" w:hAnsi="Times New Roman" w:cs="Times New Roman"/>
          <w:noProof/>
        </w:rPr>
        <w:lastRenderedPageBreak/>
        <w:drawing>
          <wp:anchor distT="0" distB="0" distL="114300" distR="114300" simplePos="0" relativeHeight="251668480" behindDoc="0" locked="0" layoutInCell="1" allowOverlap="1" wp14:anchorId="665D40BA" wp14:editId="308C4076">
            <wp:simplePos x="0" y="0"/>
            <wp:positionH relativeFrom="column">
              <wp:posOffset>695325</wp:posOffset>
            </wp:positionH>
            <wp:positionV relativeFrom="paragraph">
              <wp:posOffset>4105275</wp:posOffset>
            </wp:positionV>
            <wp:extent cx="4714875" cy="3533775"/>
            <wp:effectExtent l="0" t="0" r="0"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4875" cy="3533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95AFF">
        <w:rPr>
          <w:rFonts w:ascii="Times New Roman" w:hAnsi="Times New Roman" w:cs="Times New Roman"/>
          <w:noProof/>
        </w:rPr>
        <w:drawing>
          <wp:anchor distT="0" distB="0" distL="114300" distR="114300" simplePos="0" relativeHeight="251666432" behindDoc="0" locked="0" layoutInCell="1" allowOverlap="1" wp14:anchorId="50CA3CAC" wp14:editId="26878DCC">
            <wp:simplePos x="0" y="0"/>
            <wp:positionH relativeFrom="column">
              <wp:posOffset>590550</wp:posOffset>
            </wp:positionH>
            <wp:positionV relativeFrom="paragraph">
              <wp:posOffset>112395</wp:posOffset>
            </wp:positionV>
            <wp:extent cx="4943475" cy="3705225"/>
            <wp:effectExtent l="0" t="0" r="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43475" cy="37052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00C3E">
        <w:rPr>
          <w:rFonts w:ascii="Times New Roman" w:hAnsi="Times New Roman" w:cs="Times New Roman"/>
          <w:b/>
          <w:bCs/>
        </w:rPr>
        <w:t xml:space="preserve">Figure </w:t>
      </w:r>
      <w:r>
        <w:rPr>
          <w:rFonts w:ascii="Times New Roman" w:hAnsi="Times New Roman" w:cs="Times New Roman"/>
          <w:b/>
          <w:bCs/>
        </w:rPr>
        <w:t>5</w:t>
      </w:r>
      <w:r w:rsidRPr="00300C3E">
        <w:rPr>
          <w:rFonts w:ascii="Times New Roman" w:hAnsi="Times New Roman" w:cs="Times New Roman"/>
          <w:b/>
          <w:bCs/>
        </w:rPr>
        <w:t xml:space="preserve">. HAPS </w:t>
      </w:r>
      <w:r w:rsidRPr="00300C3E">
        <w:rPr>
          <w:rFonts w:ascii="Times New Roman" w:hAnsi="Times New Roman" w:cs="Times New Roman" w:hint="eastAsia"/>
          <w:b/>
          <w:bCs/>
        </w:rPr>
        <w:t>DL</w:t>
      </w:r>
      <w:r w:rsidRPr="00300C3E">
        <w:rPr>
          <w:rFonts w:ascii="Times New Roman" w:hAnsi="Times New Roman" w:cs="Times New Roman"/>
          <w:b/>
          <w:bCs/>
        </w:rPr>
        <w:t xml:space="preserve"> </w:t>
      </w:r>
      <w:r>
        <w:rPr>
          <w:rFonts w:ascii="Times New Roman" w:hAnsi="Times New Roman" w:cs="Times New Roman"/>
          <w:b/>
          <w:bCs/>
        </w:rPr>
        <w:t xml:space="preserve">served antenna gain </w:t>
      </w:r>
      <w:r w:rsidRPr="00300C3E">
        <w:rPr>
          <w:rFonts w:ascii="Times New Roman" w:hAnsi="Times New Roman" w:cs="Times New Roman"/>
          <w:b/>
          <w:bCs/>
        </w:rPr>
        <w:t>CDF</w:t>
      </w:r>
      <w:r>
        <w:rPr>
          <w:rFonts w:ascii="Times New Roman" w:hAnsi="Times New Roman" w:cs="Times New Roman"/>
          <w:b/>
          <w:bCs/>
        </w:rPr>
        <w:t xml:space="preserve"> for rural and urban</w:t>
      </w:r>
    </w:p>
    <w:p w14:paraId="63E232D6" w14:textId="624351A9" w:rsidR="001E17EA" w:rsidRDefault="001E17EA" w:rsidP="00F57FB8">
      <w:pPr>
        <w:jc w:val="center"/>
        <w:rPr>
          <w:rFonts w:ascii="Times New Roman" w:hAnsi="Times New Roman" w:cs="Times New Roman"/>
        </w:rPr>
      </w:pPr>
      <w:r w:rsidRPr="00300C3E">
        <w:rPr>
          <w:rFonts w:ascii="Times New Roman" w:hAnsi="Times New Roman" w:cs="Times New Roman"/>
          <w:b/>
          <w:bCs/>
        </w:rPr>
        <w:t xml:space="preserve">Figure </w:t>
      </w:r>
      <w:r w:rsidR="007A7601">
        <w:rPr>
          <w:rFonts w:ascii="Times New Roman" w:hAnsi="Times New Roman" w:cs="Times New Roman"/>
          <w:b/>
          <w:bCs/>
        </w:rPr>
        <w:t>6</w:t>
      </w:r>
      <w:r w:rsidRPr="00300C3E">
        <w:rPr>
          <w:rFonts w:ascii="Times New Roman" w:hAnsi="Times New Roman" w:cs="Times New Roman"/>
          <w:b/>
          <w:bCs/>
        </w:rPr>
        <w:t xml:space="preserve">. HAPS </w:t>
      </w:r>
      <w:r w:rsidRPr="00300C3E">
        <w:rPr>
          <w:rFonts w:ascii="Times New Roman" w:hAnsi="Times New Roman" w:cs="Times New Roman" w:hint="eastAsia"/>
          <w:b/>
          <w:bCs/>
        </w:rPr>
        <w:t>DL</w:t>
      </w:r>
      <w:r w:rsidRPr="00300C3E">
        <w:rPr>
          <w:rFonts w:ascii="Times New Roman" w:hAnsi="Times New Roman" w:cs="Times New Roman"/>
          <w:b/>
          <w:bCs/>
        </w:rPr>
        <w:t xml:space="preserve"> </w:t>
      </w:r>
      <w:r>
        <w:rPr>
          <w:rFonts w:ascii="Times New Roman" w:hAnsi="Times New Roman" w:cs="Times New Roman"/>
          <w:b/>
          <w:bCs/>
        </w:rPr>
        <w:t xml:space="preserve">antenna gain </w:t>
      </w:r>
      <w:r w:rsidRPr="00300C3E">
        <w:rPr>
          <w:rFonts w:ascii="Times New Roman" w:hAnsi="Times New Roman" w:cs="Times New Roman"/>
          <w:b/>
          <w:bCs/>
        </w:rPr>
        <w:t>CDF</w:t>
      </w:r>
      <w:r>
        <w:rPr>
          <w:rFonts w:ascii="Times New Roman" w:hAnsi="Times New Roman" w:cs="Times New Roman"/>
          <w:b/>
          <w:bCs/>
        </w:rPr>
        <w:t xml:space="preserve"> for 7 cells </w:t>
      </w:r>
      <w:r w:rsidR="00392F60">
        <w:rPr>
          <w:rFonts w:ascii="Times New Roman" w:hAnsi="Times New Roman" w:cs="Times New Roman"/>
          <w:b/>
          <w:bCs/>
        </w:rPr>
        <w:t xml:space="preserve">in </w:t>
      </w:r>
      <w:r>
        <w:rPr>
          <w:rFonts w:ascii="Times New Roman" w:hAnsi="Times New Roman" w:cs="Times New Roman"/>
          <w:b/>
          <w:bCs/>
        </w:rPr>
        <w:t>rural and urban</w:t>
      </w:r>
    </w:p>
    <w:p w14:paraId="53084631" w14:textId="48AE7FF5" w:rsidR="001E17EA" w:rsidRDefault="001E17EA" w:rsidP="008B7FCB">
      <w:pPr>
        <w:rPr>
          <w:rFonts w:ascii="Times New Roman" w:hAnsi="Times New Roman" w:cs="Times New Roman"/>
        </w:rPr>
      </w:pPr>
    </w:p>
    <w:p w14:paraId="7ACE8F9D" w14:textId="23B68D4A" w:rsidR="00927AF8" w:rsidRDefault="005B24C2" w:rsidP="008B7FCB">
      <w:pPr>
        <w:rPr>
          <w:rFonts w:ascii="Times New Roman" w:hAnsi="Times New Roman" w:cs="Times New Roman"/>
        </w:rPr>
      </w:pPr>
      <w:r>
        <w:rPr>
          <w:rFonts w:ascii="Times New Roman" w:hAnsi="Times New Roman" w:cs="Times New Roman" w:hint="eastAsia"/>
        </w:rPr>
        <w:lastRenderedPageBreak/>
        <w:t>The</w:t>
      </w:r>
      <w:r>
        <w:rPr>
          <w:rFonts w:ascii="Times New Roman" w:hAnsi="Times New Roman" w:cs="Times New Roman"/>
        </w:rPr>
        <w:t xml:space="preserve"> </w:t>
      </w:r>
      <w:r w:rsidR="005171DA">
        <w:rPr>
          <w:rFonts w:ascii="Times New Roman" w:hAnsi="Times New Roman" w:cs="Times New Roman"/>
        </w:rPr>
        <w:t xml:space="preserve">pathloss CDF is provided in Figure 4. </w:t>
      </w:r>
      <w:r w:rsidR="00927AF8">
        <w:rPr>
          <w:rFonts w:ascii="Times New Roman" w:hAnsi="Times New Roman" w:cs="Times New Roman"/>
        </w:rPr>
        <w:t xml:space="preserve">Figure </w:t>
      </w:r>
      <w:r>
        <w:rPr>
          <w:rFonts w:ascii="Times New Roman" w:hAnsi="Times New Roman" w:cs="Times New Roman"/>
        </w:rPr>
        <w:t>5</w:t>
      </w:r>
      <w:r w:rsidR="00927AF8">
        <w:rPr>
          <w:rFonts w:ascii="Times New Roman" w:hAnsi="Times New Roman" w:cs="Times New Roman"/>
        </w:rPr>
        <w:t xml:space="preserve"> presents the antenna gain </w:t>
      </w:r>
      <w:r w:rsidR="008D0962">
        <w:rPr>
          <w:rFonts w:ascii="Times New Roman" w:hAnsi="Times New Roman" w:cs="Times New Roman"/>
        </w:rPr>
        <w:t xml:space="preserve">CDF </w:t>
      </w:r>
      <w:r w:rsidR="00927AF8">
        <w:rPr>
          <w:rFonts w:ascii="Times New Roman" w:hAnsi="Times New Roman" w:cs="Times New Roman"/>
        </w:rPr>
        <w:t>of the served cell</w:t>
      </w:r>
      <w:r w:rsidR="008D0962">
        <w:rPr>
          <w:rFonts w:ascii="Times New Roman" w:hAnsi="Times New Roman" w:cs="Times New Roman"/>
        </w:rPr>
        <w:t xml:space="preserve">, and Figure </w:t>
      </w:r>
      <w:r>
        <w:rPr>
          <w:rFonts w:ascii="Times New Roman" w:hAnsi="Times New Roman" w:cs="Times New Roman"/>
        </w:rPr>
        <w:t>6</w:t>
      </w:r>
      <w:r w:rsidR="008D0962">
        <w:rPr>
          <w:rFonts w:ascii="Times New Roman" w:hAnsi="Times New Roman" w:cs="Times New Roman"/>
        </w:rPr>
        <w:t xml:space="preserve"> presents the antenna gain CDF of the served cell and adjacent cells. </w:t>
      </w:r>
    </w:p>
    <w:p w14:paraId="0E63F387" w14:textId="45D8B3D1" w:rsidR="0076323A" w:rsidRPr="0016685B" w:rsidRDefault="001E17EA" w:rsidP="0028363F">
      <w:pPr>
        <w:jc w:val="both"/>
        <w:rPr>
          <w:rFonts w:ascii="Times New Roman" w:hAnsi="Times New Roman" w:cs="Times New Roman"/>
        </w:rPr>
      </w:pPr>
      <w:r>
        <w:rPr>
          <w:rFonts w:ascii="Times New Roman" w:hAnsi="Times New Roman" w:cs="Times New Roman"/>
          <w:b/>
          <w:bCs/>
        </w:rPr>
        <w:t xml:space="preserve">Proposal 1: The HAPS antenna gain CDF and pathloss CDF should be further calibrated to find the root cause of performance difference in HAPS. </w:t>
      </w:r>
    </w:p>
    <w:p w14:paraId="059D04AF" w14:textId="5D37531A" w:rsidR="00352EC4" w:rsidRPr="002A416B" w:rsidRDefault="00352EC4" w:rsidP="00352EC4">
      <w:pPr>
        <w:keepNext/>
        <w:keepLines/>
        <w:spacing w:before="40" w:after="120" w:line="240" w:lineRule="auto"/>
        <w:jc w:val="both"/>
        <w:outlineLvl w:val="1"/>
        <w:rPr>
          <w:rFonts w:ascii="Times New Roman" w:eastAsiaTheme="majorEastAsia" w:hAnsi="Times New Roman" w:cs="Times New Roman"/>
          <w:sz w:val="28"/>
          <w:szCs w:val="18"/>
          <w:lang w:val="en-GB" w:eastAsia="ko-KR"/>
        </w:rPr>
      </w:pPr>
      <w:r w:rsidRPr="002A416B">
        <w:rPr>
          <w:rFonts w:ascii="Times New Roman" w:eastAsiaTheme="majorEastAsia" w:hAnsi="Times New Roman" w:cs="Times New Roman"/>
          <w:sz w:val="32"/>
          <w:szCs w:val="20"/>
          <w:lang w:val="en-GB" w:eastAsia="ko-KR"/>
        </w:rPr>
        <w:t>2.</w:t>
      </w:r>
      <w:r w:rsidR="0016685B" w:rsidRPr="0016685B">
        <w:rPr>
          <w:rFonts w:ascii="Times New Roman" w:eastAsiaTheme="majorEastAsia" w:hAnsi="Times New Roman" w:cs="Times New Roman"/>
          <w:sz w:val="32"/>
          <w:szCs w:val="20"/>
          <w:lang w:val="en-GB" w:eastAsia="ko-KR"/>
        </w:rPr>
        <w:t>2</w:t>
      </w:r>
      <w:r w:rsidRPr="002A416B">
        <w:rPr>
          <w:rFonts w:ascii="Times New Roman" w:eastAsiaTheme="majorEastAsia" w:hAnsi="Times New Roman" w:cs="Times New Roman"/>
          <w:sz w:val="32"/>
          <w:szCs w:val="20"/>
          <w:lang w:val="en-GB" w:eastAsia="ko-KR"/>
        </w:rPr>
        <w:t xml:space="preserve"> S</w:t>
      </w:r>
      <w:r w:rsidRPr="002A416B">
        <w:rPr>
          <w:rFonts w:ascii="Times New Roman" w:eastAsiaTheme="majorEastAsia" w:hAnsi="Times New Roman" w:cs="Times New Roman"/>
          <w:sz w:val="28"/>
          <w:szCs w:val="18"/>
          <w:lang w:val="en-GB" w:eastAsia="ko-KR"/>
        </w:rPr>
        <w:t xml:space="preserve">imulation </w:t>
      </w:r>
      <w:r w:rsidRPr="0016685B">
        <w:rPr>
          <w:rFonts w:ascii="Times New Roman" w:eastAsiaTheme="majorEastAsia" w:hAnsi="Times New Roman" w:cs="Times New Roman"/>
          <w:sz w:val="28"/>
          <w:szCs w:val="18"/>
          <w:lang w:val="en-GB" w:eastAsia="ko-KR"/>
        </w:rPr>
        <w:t xml:space="preserve">results for </w:t>
      </w:r>
      <w:r w:rsidR="003E1129">
        <w:rPr>
          <w:rFonts w:ascii="Times New Roman" w:eastAsiaTheme="majorEastAsia" w:hAnsi="Times New Roman" w:cs="Times New Roman"/>
          <w:sz w:val="28"/>
          <w:szCs w:val="18"/>
          <w:lang w:val="en-GB" w:eastAsia="ko-KR"/>
        </w:rPr>
        <w:t xml:space="preserve">HAPS </w:t>
      </w:r>
      <w:r w:rsidR="001A7CC2">
        <w:rPr>
          <w:rFonts w:ascii="Times New Roman" w:eastAsiaTheme="majorEastAsia" w:hAnsi="Times New Roman" w:cs="Times New Roman"/>
          <w:sz w:val="28"/>
          <w:szCs w:val="18"/>
          <w:lang w:val="en-GB" w:eastAsia="ko-KR"/>
        </w:rPr>
        <w:t>U</w:t>
      </w:r>
      <w:r w:rsidRPr="0016685B">
        <w:rPr>
          <w:rFonts w:ascii="Times New Roman" w:eastAsiaTheme="majorEastAsia" w:hAnsi="Times New Roman" w:cs="Times New Roman"/>
          <w:sz w:val="28"/>
          <w:szCs w:val="18"/>
          <w:lang w:val="en-GB" w:eastAsia="ko-KR"/>
        </w:rPr>
        <w:t>L</w:t>
      </w:r>
    </w:p>
    <w:p w14:paraId="6331BA94" w14:textId="225B78C7" w:rsidR="00B01856" w:rsidRPr="0016685B" w:rsidRDefault="00CF2226" w:rsidP="008B7FCB">
      <w:pPr>
        <w:rPr>
          <w:rFonts w:ascii="Times New Roman" w:hAnsi="Times New Roman" w:cs="Times New Roman"/>
        </w:rPr>
      </w:pPr>
      <w:r w:rsidRPr="0016685B">
        <w:rPr>
          <w:rFonts w:ascii="Times New Roman" w:hAnsi="Times New Roman" w:cs="Times New Roman"/>
          <w:noProof/>
        </w:rPr>
        <w:drawing>
          <wp:anchor distT="0" distB="0" distL="114300" distR="114300" simplePos="0" relativeHeight="251661312" behindDoc="0" locked="0" layoutInCell="1" allowOverlap="1" wp14:anchorId="26A50327" wp14:editId="4D39B24F">
            <wp:simplePos x="0" y="0"/>
            <wp:positionH relativeFrom="column">
              <wp:posOffset>556233</wp:posOffset>
            </wp:positionH>
            <wp:positionV relativeFrom="paragraph">
              <wp:posOffset>302951</wp:posOffset>
            </wp:positionV>
            <wp:extent cx="4723130" cy="3538220"/>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23130" cy="35382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2AA1E65" w14:textId="66A7549C" w:rsidR="002C25D2" w:rsidRDefault="002C25D2" w:rsidP="002C25D2">
      <w:pPr>
        <w:jc w:val="center"/>
        <w:rPr>
          <w:rFonts w:ascii="Times New Roman" w:hAnsi="Times New Roman" w:cs="Times New Roman"/>
          <w:b/>
          <w:bCs/>
        </w:rPr>
      </w:pPr>
      <w:r w:rsidRPr="00300C3E">
        <w:rPr>
          <w:rFonts w:ascii="Times New Roman" w:hAnsi="Times New Roman" w:cs="Times New Roman"/>
          <w:b/>
          <w:bCs/>
        </w:rPr>
        <w:t xml:space="preserve">Figure </w:t>
      </w:r>
      <w:r w:rsidR="0028363F">
        <w:rPr>
          <w:rFonts w:ascii="Times New Roman" w:hAnsi="Times New Roman" w:cs="Times New Roman"/>
          <w:b/>
          <w:bCs/>
        </w:rPr>
        <w:t>7</w:t>
      </w:r>
      <w:r w:rsidRPr="00300C3E">
        <w:rPr>
          <w:rFonts w:ascii="Times New Roman" w:hAnsi="Times New Roman" w:cs="Times New Roman"/>
          <w:b/>
          <w:bCs/>
        </w:rPr>
        <w:t xml:space="preserve">. HAPS </w:t>
      </w:r>
      <w:r>
        <w:rPr>
          <w:rFonts w:ascii="Times New Roman" w:hAnsi="Times New Roman" w:cs="Times New Roman"/>
          <w:b/>
          <w:bCs/>
        </w:rPr>
        <w:t>U</w:t>
      </w:r>
      <w:r w:rsidRPr="00300C3E">
        <w:rPr>
          <w:rFonts w:ascii="Times New Roman" w:hAnsi="Times New Roman" w:cs="Times New Roman" w:hint="eastAsia"/>
          <w:b/>
          <w:bCs/>
        </w:rPr>
        <w:t>L</w:t>
      </w:r>
      <w:r w:rsidRPr="00300C3E">
        <w:rPr>
          <w:rFonts w:ascii="Times New Roman" w:hAnsi="Times New Roman" w:cs="Times New Roman"/>
          <w:b/>
          <w:bCs/>
        </w:rPr>
        <w:t xml:space="preserve"> </w:t>
      </w:r>
      <w:r>
        <w:rPr>
          <w:rFonts w:ascii="Times New Roman" w:hAnsi="Times New Roman" w:cs="Times New Roman"/>
          <w:b/>
          <w:bCs/>
        </w:rPr>
        <w:t>coupling loss CDF</w:t>
      </w:r>
    </w:p>
    <w:p w14:paraId="47C0F605" w14:textId="59A6F689" w:rsidR="00E379B0" w:rsidRPr="0016685B" w:rsidRDefault="00E379B0" w:rsidP="008B7FCB">
      <w:pPr>
        <w:rPr>
          <w:rFonts w:ascii="Times New Roman" w:hAnsi="Times New Roman" w:cs="Times New Roman"/>
        </w:rPr>
      </w:pPr>
    </w:p>
    <w:p w14:paraId="53B1716A" w14:textId="77777777" w:rsidR="00375680" w:rsidRDefault="00375680" w:rsidP="008B7FCB">
      <w:pPr>
        <w:rPr>
          <w:rFonts w:ascii="Times New Roman" w:hAnsi="Times New Roman" w:cs="Times New Roman"/>
        </w:rPr>
      </w:pPr>
    </w:p>
    <w:p w14:paraId="1DE55C5F" w14:textId="28640114" w:rsidR="002D79AC" w:rsidRPr="0016685B" w:rsidRDefault="00CF2226" w:rsidP="00375680">
      <w:pPr>
        <w:jc w:val="center"/>
        <w:rPr>
          <w:rFonts w:ascii="Times New Roman" w:hAnsi="Times New Roman" w:cs="Times New Roman"/>
        </w:rPr>
      </w:pPr>
      <w:r w:rsidRPr="0016685B">
        <w:rPr>
          <w:rFonts w:ascii="Times New Roman" w:hAnsi="Times New Roman" w:cs="Times New Roman"/>
          <w:noProof/>
        </w:rPr>
        <w:lastRenderedPageBreak/>
        <w:drawing>
          <wp:anchor distT="0" distB="0" distL="114300" distR="114300" simplePos="0" relativeHeight="251663360" behindDoc="0" locked="0" layoutInCell="1" allowOverlap="1" wp14:anchorId="6E70FF9F" wp14:editId="52E32870">
            <wp:simplePos x="0" y="0"/>
            <wp:positionH relativeFrom="column">
              <wp:posOffset>856615</wp:posOffset>
            </wp:positionH>
            <wp:positionV relativeFrom="paragraph">
              <wp:posOffset>3839845</wp:posOffset>
            </wp:positionV>
            <wp:extent cx="4467225" cy="3347085"/>
            <wp:effectExtent l="0" t="0" r="0"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7225" cy="33470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6685B">
        <w:rPr>
          <w:rFonts w:ascii="Times New Roman" w:hAnsi="Times New Roman" w:cs="Times New Roman"/>
          <w:noProof/>
        </w:rPr>
        <w:drawing>
          <wp:anchor distT="0" distB="0" distL="114300" distR="114300" simplePos="0" relativeHeight="251662336" behindDoc="0" locked="0" layoutInCell="1" allowOverlap="1" wp14:anchorId="1D49ABD6" wp14:editId="4D67A258">
            <wp:simplePos x="0" y="0"/>
            <wp:positionH relativeFrom="column">
              <wp:posOffset>733425</wp:posOffset>
            </wp:positionH>
            <wp:positionV relativeFrom="paragraph">
              <wp:posOffset>524</wp:posOffset>
            </wp:positionV>
            <wp:extent cx="4594860" cy="3442970"/>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4860" cy="34429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75680" w:rsidRPr="00300C3E">
        <w:rPr>
          <w:rFonts w:ascii="Times New Roman" w:hAnsi="Times New Roman" w:cs="Times New Roman"/>
          <w:b/>
          <w:bCs/>
        </w:rPr>
        <w:t xml:space="preserve">Figure </w:t>
      </w:r>
      <w:r w:rsidR="0028363F">
        <w:rPr>
          <w:rFonts w:ascii="Times New Roman" w:hAnsi="Times New Roman" w:cs="Times New Roman"/>
          <w:b/>
          <w:bCs/>
        </w:rPr>
        <w:t>8</w:t>
      </w:r>
      <w:r w:rsidR="00375680" w:rsidRPr="00300C3E">
        <w:rPr>
          <w:rFonts w:ascii="Times New Roman" w:hAnsi="Times New Roman" w:cs="Times New Roman"/>
          <w:b/>
          <w:bCs/>
        </w:rPr>
        <w:t xml:space="preserve">. HAPS </w:t>
      </w:r>
      <w:r w:rsidR="00375680">
        <w:rPr>
          <w:rFonts w:ascii="Times New Roman" w:hAnsi="Times New Roman" w:cs="Times New Roman"/>
          <w:b/>
          <w:bCs/>
        </w:rPr>
        <w:t>U</w:t>
      </w:r>
      <w:r w:rsidR="00375680" w:rsidRPr="00300C3E">
        <w:rPr>
          <w:rFonts w:ascii="Times New Roman" w:hAnsi="Times New Roman" w:cs="Times New Roman" w:hint="eastAsia"/>
          <w:b/>
          <w:bCs/>
        </w:rPr>
        <w:t>L</w:t>
      </w:r>
      <w:r w:rsidR="00375680" w:rsidRPr="00300C3E">
        <w:rPr>
          <w:rFonts w:ascii="Times New Roman" w:hAnsi="Times New Roman" w:cs="Times New Roman"/>
          <w:b/>
          <w:bCs/>
        </w:rPr>
        <w:t xml:space="preserve"> </w:t>
      </w:r>
      <w:r w:rsidR="00375680">
        <w:rPr>
          <w:rFonts w:ascii="Times New Roman" w:hAnsi="Times New Roman" w:cs="Times New Roman"/>
          <w:b/>
          <w:bCs/>
        </w:rPr>
        <w:t>SINR CDF</w:t>
      </w:r>
      <w:r w:rsidR="00D235C1">
        <w:rPr>
          <w:rFonts w:ascii="Times New Roman" w:hAnsi="Times New Roman" w:cs="Times New Roman"/>
          <w:b/>
          <w:bCs/>
        </w:rPr>
        <w:t>, UE BW 0.36MHz</w:t>
      </w:r>
    </w:p>
    <w:p w14:paraId="671F7036" w14:textId="0ACE3F25" w:rsidR="00C74DF0" w:rsidRDefault="00375680" w:rsidP="00375680">
      <w:pPr>
        <w:jc w:val="center"/>
        <w:rPr>
          <w:rFonts w:ascii="Times New Roman" w:hAnsi="Times New Roman" w:cs="Times New Roman"/>
          <w:b/>
          <w:bCs/>
        </w:rPr>
      </w:pPr>
      <w:r w:rsidRPr="00300C3E">
        <w:rPr>
          <w:rFonts w:ascii="Times New Roman" w:hAnsi="Times New Roman" w:cs="Times New Roman"/>
          <w:b/>
          <w:bCs/>
        </w:rPr>
        <w:t xml:space="preserve">Figure </w:t>
      </w:r>
      <w:r w:rsidR="0028363F">
        <w:rPr>
          <w:rFonts w:ascii="Times New Roman" w:hAnsi="Times New Roman" w:cs="Times New Roman"/>
          <w:b/>
          <w:bCs/>
        </w:rPr>
        <w:t>9</w:t>
      </w:r>
      <w:r w:rsidRPr="00300C3E">
        <w:rPr>
          <w:rFonts w:ascii="Times New Roman" w:hAnsi="Times New Roman" w:cs="Times New Roman"/>
          <w:b/>
          <w:bCs/>
        </w:rPr>
        <w:t xml:space="preserve">. HAPS </w:t>
      </w:r>
      <w:r>
        <w:rPr>
          <w:rFonts w:ascii="Times New Roman" w:hAnsi="Times New Roman" w:cs="Times New Roman"/>
          <w:b/>
          <w:bCs/>
        </w:rPr>
        <w:t>U</w:t>
      </w:r>
      <w:r w:rsidRPr="00300C3E">
        <w:rPr>
          <w:rFonts w:ascii="Times New Roman" w:hAnsi="Times New Roman" w:cs="Times New Roman" w:hint="eastAsia"/>
          <w:b/>
          <w:bCs/>
        </w:rPr>
        <w:t>L</w:t>
      </w:r>
      <w:r w:rsidRPr="00300C3E">
        <w:rPr>
          <w:rFonts w:ascii="Times New Roman" w:hAnsi="Times New Roman" w:cs="Times New Roman"/>
          <w:b/>
          <w:bCs/>
        </w:rPr>
        <w:t xml:space="preserve"> </w:t>
      </w:r>
      <w:r w:rsidR="009E1DF3">
        <w:rPr>
          <w:rFonts w:ascii="Times New Roman" w:hAnsi="Times New Roman" w:cs="Times New Roman"/>
          <w:b/>
          <w:bCs/>
        </w:rPr>
        <w:t>UE Tx power</w:t>
      </w:r>
      <w:r>
        <w:rPr>
          <w:rFonts w:ascii="Times New Roman" w:hAnsi="Times New Roman" w:cs="Times New Roman"/>
          <w:b/>
          <w:bCs/>
        </w:rPr>
        <w:t xml:space="preserve"> CDF</w:t>
      </w:r>
      <w:r w:rsidR="00CA1000">
        <w:rPr>
          <w:rFonts w:ascii="Times New Roman" w:hAnsi="Times New Roman" w:cs="Times New Roman"/>
          <w:b/>
          <w:bCs/>
        </w:rPr>
        <w:t>, UE BW 0.36MHz</w:t>
      </w:r>
    </w:p>
    <w:p w14:paraId="4D417FC3" w14:textId="4032DAD2" w:rsidR="00CF2226" w:rsidRDefault="00CF2226" w:rsidP="00375680">
      <w:pPr>
        <w:jc w:val="center"/>
        <w:rPr>
          <w:rFonts w:ascii="Times New Roman" w:hAnsi="Times New Roman" w:cs="Times New Roman"/>
          <w:b/>
          <w:bCs/>
        </w:rPr>
      </w:pPr>
    </w:p>
    <w:p w14:paraId="7A0174C4" w14:textId="3795CFE4" w:rsidR="00CF2226" w:rsidRDefault="00CF2226" w:rsidP="00375680">
      <w:pPr>
        <w:jc w:val="center"/>
        <w:rPr>
          <w:rFonts w:ascii="Times New Roman" w:hAnsi="Times New Roman" w:cs="Times New Roman"/>
          <w:b/>
          <w:bCs/>
        </w:rPr>
      </w:pPr>
    </w:p>
    <w:p w14:paraId="09552949" w14:textId="231D85A0" w:rsidR="007A489E" w:rsidRDefault="007A489E" w:rsidP="00375680">
      <w:pPr>
        <w:jc w:val="center"/>
        <w:rPr>
          <w:rFonts w:ascii="Times New Roman" w:hAnsi="Times New Roman" w:cs="Times New Roman"/>
          <w:b/>
          <w:bCs/>
        </w:rPr>
      </w:pPr>
    </w:p>
    <w:p w14:paraId="3E9C1621" w14:textId="6DDC5422" w:rsidR="007A489E" w:rsidRDefault="00CF3732" w:rsidP="00375680">
      <w:pPr>
        <w:jc w:val="center"/>
        <w:rPr>
          <w:rFonts w:ascii="Times New Roman" w:hAnsi="Times New Roman" w:cs="Times New Roman"/>
          <w:b/>
          <w:bCs/>
        </w:rPr>
      </w:pPr>
      <w:r w:rsidRPr="00CF3732">
        <w:rPr>
          <w:rFonts w:ascii="Times New Roman" w:hAnsi="Times New Roman" w:cs="Times New Roman"/>
          <w:b/>
          <w:bCs/>
          <w:noProof/>
        </w:rPr>
        <w:lastRenderedPageBreak/>
        <w:drawing>
          <wp:inline distT="0" distB="0" distL="0" distR="0" wp14:anchorId="7080AC3D" wp14:editId="519D62C0">
            <wp:extent cx="4413250" cy="330651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22972" cy="3313802"/>
                    </a:xfrm>
                    <a:prstGeom prst="rect">
                      <a:avLst/>
                    </a:prstGeom>
                    <a:noFill/>
                    <a:ln>
                      <a:noFill/>
                    </a:ln>
                  </pic:spPr>
                </pic:pic>
              </a:graphicData>
            </a:graphic>
          </wp:inline>
        </w:drawing>
      </w:r>
    </w:p>
    <w:p w14:paraId="36DC95A1" w14:textId="2559254A" w:rsidR="00AE7C73" w:rsidRDefault="00AE7C73" w:rsidP="00AE7C73">
      <w:pPr>
        <w:jc w:val="center"/>
        <w:rPr>
          <w:rFonts w:ascii="Times New Roman" w:hAnsi="Times New Roman" w:cs="Times New Roman"/>
          <w:b/>
          <w:bCs/>
        </w:rPr>
      </w:pPr>
      <w:r w:rsidRPr="00300C3E">
        <w:rPr>
          <w:rFonts w:ascii="Times New Roman" w:hAnsi="Times New Roman" w:cs="Times New Roman"/>
          <w:b/>
          <w:bCs/>
        </w:rPr>
        <w:t xml:space="preserve">Figure </w:t>
      </w:r>
      <w:r w:rsidR="0028363F">
        <w:rPr>
          <w:rFonts w:ascii="Times New Roman" w:hAnsi="Times New Roman" w:cs="Times New Roman"/>
          <w:b/>
          <w:bCs/>
        </w:rPr>
        <w:t>10</w:t>
      </w:r>
      <w:r w:rsidRPr="00300C3E">
        <w:rPr>
          <w:rFonts w:ascii="Times New Roman" w:hAnsi="Times New Roman" w:cs="Times New Roman"/>
          <w:b/>
          <w:bCs/>
        </w:rPr>
        <w:t xml:space="preserve">. HAPS </w:t>
      </w:r>
      <w:r>
        <w:rPr>
          <w:rFonts w:ascii="Times New Roman" w:hAnsi="Times New Roman" w:cs="Times New Roman"/>
          <w:b/>
          <w:bCs/>
        </w:rPr>
        <w:t>UL SINR CDF</w:t>
      </w:r>
      <w:r w:rsidR="00D235C1">
        <w:rPr>
          <w:rFonts w:ascii="Times New Roman" w:hAnsi="Times New Roman" w:cs="Times New Roman"/>
          <w:b/>
          <w:bCs/>
        </w:rPr>
        <w:t>,</w:t>
      </w:r>
      <w:r w:rsidR="00CA1000">
        <w:rPr>
          <w:rFonts w:ascii="Times New Roman" w:hAnsi="Times New Roman" w:cs="Times New Roman"/>
          <w:b/>
          <w:bCs/>
        </w:rPr>
        <w:t xml:space="preserve"> </w:t>
      </w:r>
      <w:r w:rsidR="00D235C1">
        <w:rPr>
          <w:rFonts w:ascii="Times New Roman" w:hAnsi="Times New Roman" w:cs="Times New Roman"/>
          <w:b/>
          <w:bCs/>
        </w:rPr>
        <w:t xml:space="preserve">UE BW </w:t>
      </w:r>
      <w:r>
        <w:rPr>
          <w:rFonts w:ascii="Times New Roman" w:hAnsi="Times New Roman" w:cs="Times New Roman"/>
          <w:b/>
          <w:bCs/>
        </w:rPr>
        <w:t xml:space="preserve">1MHz </w:t>
      </w:r>
    </w:p>
    <w:p w14:paraId="3894931D" w14:textId="77777777" w:rsidR="00AE7C73" w:rsidRDefault="00AE7C73" w:rsidP="00375680">
      <w:pPr>
        <w:jc w:val="center"/>
        <w:rPr>
          <w:rFonts w:ascii="Times New Roman" w:hAnsi="Times New Roman" w:cs="Times New Roman"/>
          <w:b/>
          <w:bCs/>
        </w:rPr>
      </w:pPr>
    </w:p>
    <w:p w14:paraId="64D70F87" w14:textId="7E36E85F" w:rsidR="00E81C02" w:rsidRDefault="00E81C02" w:rsidP="00375680">
      <w:pPr>
        <w:jc w:val="center"/>
        <w:rPr>
          <w:rFonts w:ascii="Times New Roman" w:hAnsi="Times New Roman" w:cs="Times New Roman"/>
          <w:b/>
          <w:bCs/>
        </w:rPr>
      </w:pPr>
      <w:r w:rsidRPr="00E81C02">
        <w:rPr>
          <w:rFonts w:ascii="Times New Roman" w:hAnsi="Times New Roman" w:cs="Times New Roman"/>
          <w:b/>
          <w:bCs/>
          <w:noProof/>
        </w:rPr>
        <w:drawing>
          <wp:inline distT="0" distB="0" distL="0" distR="0" wp14:anchorId="1F1F8824" wp14:editId="7841862A">
            <wp:extent cx="4357591" cy="326481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65361" cy="3270639"/>
                    </a:xfrm>
                    <a:prstGeom prst="rect">
                      <a:avLst/>
                    </a:prstGeom>
                    <a:noFill/>
                    <a:ln>
                      <a:noFill/>
                    </a:ln>
                  </pic:spPr>
                </pic:pic>
              </a:graphicData>
            </a:graphic>
          </wp:inline>
        </w:drawing>
      </w:r>
    </w:p>
    <w:p w14:paraId="3696120B" w14:textId="5CC35DD0" w:rsidR="009E1DF3" w:rsidRDefault="009E1DF3" w:rsidP="009E1DF3">
      <w:pPr>
        <w:jc w:val="center"/>
        <w:rPr>
          <w:rFonts w:ascii="Times New Roman" w:hAnsi="Times New Roman" w:cs="Times New Roman"/>
          <w:b/>
          <w:bCs/>
        </w:rPr>
      </w:pPr>
      <w:r w:rsidRPr="00300C3E">
        <w:rPr>
          <w:rFonts w:ascii="Times New Roman" w:hAnsi="Times New Roman" w:cs="Times New Roman"/>
          <w:b/>
          <w:bCs/>
        </w:rPr>
        <w:t xml:space="preserve">Figure </w:t>
      </w:r>
      <w:r w:rsidR="00E547BD">
        <w:rPr>
          <w:rFonts w:ascii="Times New Roman" w:hAnsi="Times New Roman" w:cs="Times New Roman"/>
          <w:b/>
          <w:bCs/>
        </w:rPr>
        <w:t>1</w:t>
      </w:r>
      <w:r w:rsidR="0028363F">
        <w:rPr>
          <w:rFonts w:ascii="Times New Roman" w:hAnsi="Times New Roman" w:cs="Times New Roman"/>
          <w:b/>
          <w:bCs/>
        </w:rPr>
        <w:t>1</w:t>
      </w:r>
      <w:r w:rsidRPr="00300C3E">
        <w:rPr>
          <w:rFonts w:ascii="Times New Roman" w:hAnsi="Times New Roman" w:cs="Times New Roman"/>
          <w:b/>
          <w:bCs/>
        </w:rPr>
        <w:t xml:space="preserve">. HAPS </w:t>
      </w:r>
      <w:r>
        <w:rPr>
          <w:rFonts w:ascii="Times New Roman" w:hAnsi="Times New Roman" w:cs="Times New Roman"/>
          <w:b/>
          <w:bCs/>
        </w:rPr>
        <w:t>U</w:t>
      </w:r>
      <w:r w:rsidRPr="00300C3E">
        <w:rPr>
          <w:rFonts w:ascii="Times New Roman" w:hAnsi="Times New Roman" w:cs="Times New Roman" w:hint="eastAsia"/>
          <w:b/>
          <w:bCs/>
        </w:rPr>
        <w:t>L</w:t>
      </w:r>
      <w:r w:rsidRPr="00300C3E">
        <w:rPr>
          <w:rFonts w:ascii="Times New Roman" w:hAnsi="Times New Roman" w:cs="Times New Roman"/>
          <w:b/>
          <w:bCs/>
        </w:rPr>
        <w:t xml:space="preserve"> </w:t>
      </w:r>
      <w:r>
        <w:rPr>
          <w:rFonts w:ascii="Times New Roman" w:hAnsi="Times New Roman" w:cs="Times New Roman"/>
          <w:b/>
          <w:bCs/>
        </w:rPr>
        <w:t>UE Tx power CDF</w:t>
      </w:r>
      <w:r w:rsidR="00CA1000">
        <w:rPr>
          <w:rFonts w:ascii="Times New Roman" w:hAnsi="Times New Roman" w:cs="Times New Roman"/>
          <w:b/>
          <w:bCs/>
        </w:rPr>
        <w:t>, UE BW 1MHz</w:t>
      </w:r>
    </w:p>
    <w:p w14:paraId="1B7D7249" w14:textId="243F0603" w:rsidR="009E1DF3" w:rsidRDefault="009E1DF3" w:rsidP="00375680">
      <w:pPr>
        <w:jc w:val="center"/>
        <w:rPr>
          <w:rFonts w:ascii="Times New Roman" w:hAnsi="Times New Roman" w:cs="Times New Roman"/>
          <w:b/>
          <w:bCs/>
        </w:rPr>
      </w:pPr>
    </w:p>
    <w:p w14:paraId="20D67756" w14:textId="77777777" w:rsidR="009E1DF3" w:rsidRDefault="009E1DF3" w:rsidP="00375680">
      <w:pPr>
        <w:jc w:val="center"/>
        <w:rPr>
          <w:rFonts w:ascii="Times New Roman" w:hAnsi="Times New Roman" w:cs="Times New Roman"/>
          <w:b/>
          <w:bCs/>
        </w:rPr>
      </w:pPr>
    </w:p>
    <w:p w14:paraId="2ACDDC46" w14:textId="17C58817" w:rsidR="00CF2226" w:rsidRDefault="007A489E" w:rsidP="00375680">
      <w:pPr>
        <w:jc w:val="center"/>
        <w:rPr>
          <w:rFonts w:ascii="Times New Roman" w:hAnsi="Times New Roman" w:cs="Times New Roman"/>
          <w:b/>
          <w:bCs/>
        </w:rPr>
      </w:pPr>
      <w:r>
        <w:rPr>
          <w:rFonts w:ascii="Times New Roman" w:hAnsi="Times New Roman" w:cs="Times New Roman"/>
          <w:b/>
          <w:bCs/>
        </w:rPr>
        <w:lastRenderedPageBreak/>
        <w:t xml:space="preserve">Table 2. UE ratio </w:t>
      </w:r>
      <w:r w:rsidR="00695FC3">
        <w:rPr>
          <w:rFonts w:ascii="Times New Roman" w:hAnsi="Times New Roman" w:cs="Times New Roman"/>
          <w:b/>
          <w:bCs/>
        </w:rPr>
        <w:t>transmitting with</w:t>
      </w:r>
      <w:r>
        <w:rPr>
          <w:rFonts w:ascii="Times New Roman" w:hAnsi="Times New Roman" w:cs="Times New Roman"/>
          <w:b/>
          <w:bCs/>
        </w:rPr>
        <w:t xml:space="preserve"> max Tx power</w:t>
      </w:r>
      <w:r w:rsidR="00695EB1">
        <w:rPr>
          <w:rFonts w:ascii="Times New Roman" w:hAnsi="Times New Roman" w:cs="Times New Roman"/>
          <w:b/>
          <w:bCs/>
        </w:rPr>
        <w:t xml:space="preserve"> 23dBm</w:t>
      </w:r>
    </w:p>
    <w:tbl>
      <w:tblPr>
        <w:tblStyle w:val="TableGrid"/>
        <w:tblW w:w="0" w:type="auto"/>
        <w:tblLook w:val="04A0" w:firstRow="1" w:lastRow="0" w:firstColumn="1" w:lastColumn="0" w:noHBand="0" w:noVBand="1"/>
      </w:tblPr>
      <w:tblGrid>
        <w:gridCol w:w="3116"/>
        <w:gridCol w:w="3117"/>
        <w:gridCol w:w="3117"/>
      </w:tblGrid>
      <w:tr w:rsidR="004B3323" w14:paraId="0406D048" w14:textId="77777777" w:rsidTr="004B3323">
        <w:tc>
          <w:tcPr>
            <w:tcW w:w="3116" w:type="dxa"/>
          </w:tcPr>
          <w:p w14:paraId="3D8EF20A" w14:textId="29B1B3B7" w:rsidR="004B3323" w:rsidRPr="0041217B" w:rsidRDefault="004B3323" w:rsidP="00375680">
            <w:pPr>
              <w:jc w:val="center"/>
            </w:pPr>
            <w:r w:rsidRPr="0041217B">
              <w:t xml:space="preserve">UE </w:t>
            </w:r>
            <w:r w:rsidR="00EB0CC4" w:rsidRPr="0041217B">
              <w:t>bandwidth / scenario</w:t>
            </w:r>
          </w:p>
        </w:tc>
        <w:tc>
          <w:tcPr>
            <w:tcW w:w="3117" w:type="dxa"/>
          </w:tcPr>
          <w:p w14:paraId="2FE8383C" w14:textId="64210852" w:rsidR="004B3323" w:rsidRPr="0041217B" w:rsidRDefault="004B3323" w:rsidP="00375680">
            <w:pPr>
              <w:jc w:val="center"/>
            </w:pPr>
            <w:r w:rsidRPr="0041217B">
              <w:t>0.36 MHz</w:t>
            </w:r>
          </w:p>
        </w:tc>
        <w:tc>
          <w:tcPr>
            <w:tcW w:w="3117" w:type="dxa"/>
          </w:tcPr>
          <w:p w14:paraId="7AC21E06" w14:textId="2922BAD8" w:rsidR="004B3323" w:rsidRPr="0041217B" w:rsidRDefault="004B3323" w:rsidP="00375680">
            <w:pPr>
              <w:jc w:val="center"/>
            </w:pPr>
            <w:r w:rsidRPr="0041217B">
              <w:t>1 MHz</w:t>
            </w:r>
          </w:p>
        </w:tc>
      </w:tr>
      <w:tr w:rsidR="004B3323" w14:paraId="6F54A818" w14:textId="77777777" w:rsidTr="004B3323">
        <w:tc>
          <w:tcPr>
            <w:tcW w:w="3116" w:type="dxa"/>
          </w:tcPr>
          <w:p w14:paraId="147116A0" w14:textId="67D4BE57" w:rsidR="004B3323" w:rsidRPr="0041217B" w:rsidRDefault="004B3323" w:rsidP="00375680">
            <w:pPr>
              <w:jc w:val="center"/>
            </w:pPr>
            <w:r w:rsidRPr="0041217B">
              <w:t xml:space="preserve">Rural </w:t>
            </w:r>
          </w:p>
        </w:tc>
        <w:tc>
          <w:tcPr>
            <w:tcW w:w="3117" w:type="dxa"/>
          </w:tcPr>
          <w:p w14:paraId="517DC201" w14:textId="41A7FD30" w:rsidR="004B3323" w:rsidRPr="0041217B" w:rsidRDefault="004F7E18" w:rsidP="00375680">
            <w:pPr>
              <w:jc w:val="center"/>
            </w:pPr>
            <w:r w:rsidRPr="0041217B">
              <w:t>6%</w:t>
            </w:r>
          </w:p>
        </w:tc>
        <w:tc>
          <w:tcPr>
            <w:tcW w:w="3117" w:type="dxa"/>
          </w:tcPr>
          <w:p w14:paraId="60887DF2" w14:textId="4F6C79EE" w:rsidR="004B3323" w:rsidRPr="0041217B" w:rsidRDefault="00E10F31" w:rsidP="00375680">
            <w:pPr>
              <w:jc w:val="center"/>
            </w:pPr>
            <w:r w:rsidRPr="0041217B">
              <w:t>62%</w:t>
            </w:r>
          </w:p>
        </w:tc>
      </w:tr>
      <w:tr w:rsidR="004B3323" w14:paraId="4B0AC25C" w14:textId="77777777" w:rsidTr="004B3323">
        <w:tc>
          <w:tcPr>
            <w:tcW w:w="3116" w:type="dxa"/>
          </w:tcPr>
          <w:p w14:paraId="1DC1923D" w14:textId="0DE2EC73" w:rsidR="004B3323" w:rsidRPr="0041217B" w:rsidRDefault="004B3323" w:rsidP="00375680">
            <w:pPr>
              <w:jc w:val="center"/>
            </w:pPr>
            <w:r w:rsidRPr="0041217B">
              <w:t>Urban</w:t>
            </w:r>
          </w:p>
        </w:tc>
        <w:tc>
          <w:tcPr>
            <w:tcW w:w="3117" w:type="dxa"/>
          </w:tcPr>
          <w:p w14:paraId="2613E8D5" w14:textId="6F6800E1" w:rsidR="004B3323" w:rsidRPr="0041217B" w:rsidRDefault="004F7E18" w:rsidP="00375680">
            <w:pPr>
              <w:jc w:val="center"/>
            </w:pPr>
            <w:r w:rsidRPr="0041217B">
              <w:t>20%</w:t>
            </w:r>
          </w:p>
        </w:tc>
        <w:tc>
          <w:tcPr>
            <w:tcW w:w="3117" w:type="dxa"/>
          </w:tcPr>
          <w:p w14:paraId="64D7EF78" w14:textId="637BF697" w:rsidR="004B3323" w:rsidRPr="0041217B" w:rsidRDefault="00C3563C" w:rsidP="00375680">
            <w:pPr>
              <w:jc w:val="center"/>
            </w:pPr>
            <w:r w:rsidRPr="0041217B">
              <w:t>55%</w:t>
            </w:r>
          </w:p>
        </w:tc>
      </w:tr>
    </w:tbl>
    <w:p w14:paraId="23D467E3" w14:textId="26A23FF1" w:rsidR="00CF2226" w:rsidRDefault="00CF2226" w:rsidP="00375680">
      <w:pPr>
        <w:jc w:val="center"/>
        <w:rPr>
          <w:rFonts w:ascii="Times New Roman" w:hAnsi="Times New Roman" w:cs="Times New Roman"/>
          <w:b/>
          <w:bCs/>
        </w:rPr>
      </w:pPr>
    </w:p>
    <w:p w14:paraId="4C9CC160" w14:textId="219312F1" w:rsidR="005B5505" w:rsidRDefault="00CF2226" w:rsidP="00CF2226">
      <w:pPr>
        <w:rPr>
          <w:rFonts w:ascii="Times New Roman" w:hAnsi="Times New Roman" w:cs="Times New Roman"/>
          <w:b/>
          <w:bCs/>
        </w:rPr>
      </w:pPr>
      <w:r w:rsidRPr="00CF2226">
        <w:rPr>
          <w:rFonts w:ascii="Times New Roman" w:hAnsi="Times New Roman" w:cs="Times New Roman"/>
          <w:b/>
          <w:bCs/>
        </w:rPr>
        <w:t xml:space="preserve">Observation </w:t>
      </w:r>
      <w:r w:rsidR="00E547BD">
        <w:rPr>
          <w:rFonts w:ascii="Times New Roman" w:hAnsi="Times New Roman" w:cs="Times New Roman"/>
          <w:b/>
          <w:bCs/>
        </w:rPr>
        <w:t>2</w:t>
      </w:r>
      <w:r w:rsidRPr="00CF2226">
        <w:rPr>
          <w:rFonts w:ascii="Times New Roman" w:hAnsi="Times New Roman" w:cs="Times New Roman"/>
          <w:b/>
          <w:bCs/>
        </w:rPr>
        <w:t xml:space="preserve">: </w:t>
      </w:r>
      <w:r w:rsidR="009F7085">
        <w:rPr>
          <w:rFonts w:ascii="Times New Roman" w:hAnsi="Times New Roman" w:cs="Times New Roman"/>
          <w:b/>
          <w:bCs/>
        </w:rPr>
        <w:t>W</w:t>
      </w:r>
      <w:r w:rsidR="00A8057E">
        <w:rPr>
          <w:rFonts w:ascii="Times New Roman" w:hAnsi="Times New Roman" w:cs="Times New Roman"/>
          <w:b/>
          <w:bCs/>
        </w:rPr>
        <w:t xml:space="preserve">hen </w:t>
      </w:r>
      <w:r w:rsidR="001A72F7">
        <w:rPr>
          <w:rFonts w:ascii="Times New Roman" w:hAnsi="Times New Roman" w:cs="Times New Roman"/>
          <w:b/>
          <w:bCs/>
        </w:rPr>
        <w:t xml:space="preserve">the </w:t>
      </w:r>
      <w:r w:rsidR="00F174CC">
        <w:rPr>
          <w:rFonts w:ascii="Times New Roman" w:hAnsi="Times New Roman" w:cs="Times New Roman"/>
          <w:b/>
          <w:bCs/>
        </w:rPr>
        <w:t xml:space="preserve">HAPS UE UL bandwidth </w:t>
      </w:r>
      <w:r w:rsidR="00A8057E">
        <w:rPr>
          <w:rFonts w:ascii="Times New Roman" w:hAnsi="Times New Roman" w:cs="Times New Roman"/>
          <w:b/>
          <w:bCs/>
        </w:rPr>
        <w:t xml:space="preserve">is </w:t>
      </w:r>
      <w:r w:rsidR="001A72F7">
        <w:rPr>
          <w:rFonts w:ascii="Times New Roman" w:hAnsi="Times New Roman" w:cs="Times New Roman"/>
          <w:b/>
          <w:bCs/>
        </w:rPr>
        <w:t>1</w:t>
      </w:r>
      <w:r w:rsidR="00F174CC">
        <w:rPr>
          <w:rFonts w:ascii="Times New Roman" w:hAnsi="Times New Roman" w:cs="Times New Roman"/>
          <w:b/>
          <w:bCs/>
        </w:rPr>
        <w:t>MHz</w:t>
      </w:r>
      <w:r w:rsidR="00A8057E">
        <w:rPr>
          <w:rFonts w:ascii="Times New Roman" w:hAnsi="Times New Roman" w:cs="Times New Roman"/>
          <w:b/>
          <w:bCs/>
        </w:rPr>
        <w:t xml:space="preserve">, </w:t>
      </w:r>
      <w:r w:rsidR="001A72F7">
        <w:rPr>
          <w:rFonts w:ascii="Times New Roman" w:hAnsi="Times New Roman" w:cs="Times New Roman"/>
          <w:b/>
          <w:bCs/>
        </w:rPr>
        <w:t xml:space="preserve">the target SINR </w:t>
      </w:r>
      <w:r w:rsidR="009F7085">
        <w:rPr>
          <w:rFonts w:ascii="Times New Roman" w:hAnsi="Times New Roman" w:cs="Times New Roman"/>
          <w:b/>
          <w:bCs/>
        </w:rPr>
        <w:t xml:space="preserve">of </w:t>
      </w:r>
      <w:r w:rsidR="00E547BD">
        <w:rPr>
          <w:rFonts w:ascii="Times New Roman" w:hAnsi="Times New Roman" w:cs="Times New Roman"/>
          <w:b/>
          <w:bCs/>
        </w:rPr>
        <w:t xml:space="preserve">15dB </w:t>
      </w:r>
      <w:r w:rsidR="00A8057E">
        <w:rPr>
          <w:rFonts w:ascii="Times New Roman" w:hAnsi="Times New Roman" w:cs="Times New Roman"/>
          <w:b/>
          <w:bCs/>
        </w:rPr>
        <w:t xml:space="preserve">still </w:t>
      </w:r>
      <w:r w:rsidR="001A72F7">
        <w:rPr>
          <w:rFonts w:ascii="Times New Roman" w:hAnsi="Times New Roman" w:cs="Times New Roman"/>
          <w:b/>
          <w:bCs/>
        </w:rPr>
        <w:t xml:space="preserve">can be achieved. </w:t>
      </w:r>
      <w:r w:rsidR="002615DB">
        <w:rPr>
          <w:rFonts w:ascii="Times New Roman" w:hAnsi="Times New Roman" w:cs="Times New Roman"/>
          <w:b/>
          <w:bCs/>
        </w:rPr>
        <w:t xml:space="preserve">The UL </w:t>
      </w:r>
      <w:r w:rsidR="009F7085">
        <w:rPr>
          <w:rFonts w:ascii="Times New Roman" w:hAnsi="Times New Roman" w:cs="Times New Roman"/>
          <w:b/>
          <w:bCs/>
        </w:rPr>
        <w:t>C</w:t>
      </w:r>
      <w:r w:rsidR="002615DB">
        <w:rPr>
          <w:rFonts w:ascii="Times New Roman" w:hAnsi="Times New Roman" w:cs="Times New Roman"/>
          <w:b/>
          <w:bCs/>
        </w:rPr>
        <w:t>BW for HAPS need</w:t>
      </w:r>
      <w:r w:rsidR="00B4252E">
        <w:rPr>
          <w:rFonts w:ascii="Times New Roman" w:hAnsi="Times New Roman" w:cs="Times New Roman"/>
          <w:b/>
          <w:bCs/>
        </w:rPr>
        <w:t>s</w:t>
      </w:r>
      <w:r w:rsidR="002615DB">
        <w:rPr>
          <w:rFonts w:ascii="Times New Roman" w:hAnsi="Times New Roman" w:cs="Times New Roman"/>
          <w:b/>
          <w:bCs/>
        </w:rPr>
        <w:t xml:space="preserve"> to be further discussed.</w:t>
      </w:r>
    </w:p>
    <w:p w14:paraId="65A11BFF" w14:textId="77777777" w:rsidR="005F5808" w:rsidRPr="007064DB" w:rsidRDefault="005F5808" w:rsidP="00A97334">
      <w:pPr>
        <w:rPr>
          <w:rFonts w:ascii="Times New Roman" w:hAnsi="Times New Roman" w:cs="Times New Roman"/>
        </w:rPr>
      </w:pPr>
    </w:p>
    <w:p w14:paraId="487EDBD7" w14:textId="77777777" w:rsidR="00A97334" w:rsidRPr="007064DB" w:rsidRDefault="00A97334" w:rsidP="00A97334">
      <w:pPr>
        <w:pStyle w:val="Heading1"/>
        <w:tabs>
          <w:tab w:val="num" w:pos="360"/>
        </w:tabs>
        <w:rPr>
          <w:rFonts w:ascii="Times New Roman" w:hAnsi="Times New Roman"/>
        </w:rPr>
      </w:pPr>
      <w:r w:rsidRPr="007064DB">
        <w:rPr>
          <w:rFonts w:ascii="Times New Roman" w:hAnsi="Times New Roman"/>
        </w:rPr>
        <w:t>3. Conclusion</w:t>
      </w:r>
    </w:p>
    <w:p w14:paraId="45C4A48B" w14:textId="30EAAE22" w:rsidR="00A97334" w:rsidRDefault="00A97334" w:rsidP="00A97334">
      <w:pPr>
        <w:rPr>
          <w:rFonts w:ascii="Times New Roman" w:hAnsi="Times New Roman" w:cs="Times New Roman"/>
        </w:rPr>
      </w:pPr>
      <w:r w:rsidRPr="007064DB">
        <w:rPr>
          <w:rFonts w:ascii="Times New Roman" w:hAnsi="Times New Roman" w:cs="Times New Roman"/>
        </w:rPr>
        <w:t xml:space="preserve">In this paper, we </w:t>
      </w:r>
      <w:r w:rsidR="002039C1">
        <w:rPr>
          <w:rFonts w:ascii="Times New Roman" w:hAnsi="Times New Roman" w:cs="Times New Roman"/>
        </w:rPr>
        <w:t>present</w:t>
      </w:r>
      <w:r>
        <w:rPr>
          <w:rFonts w:ascii="Times New Roman" w:hAnsi="Times New Roman" w:cs="Times New Roman"/>
        </w:rPr>
        <w:t xml:space="preserve"> the </w:t>
      </w:r>
      <w:r w:rsidRPr="007064DB">
        <w:rPr>
          <w:rFonts w:ascii="Times New Roman" w:hAnsi="Times New Roman" w:cs="Times New Roman"/>
        </w:rPr>
        <w:t xml:space="preserve">HAPS </w:t>
      </w:r>
      <w:r w:rsidR="002039C1">
        <w:rPr>
          <w:rFonts w:ascii="Times New Roman" w:hAnsi="Times New Roman" w:cs="Times New Roman"/>
        </w:rPr>
        <w:t xml:space="preserve">single system performance for </w:t>
      </w:r>
      <w:r w:rsidR="00CB40A7">
        <w:rPr>
          <w:rFonts w:ascii="Times New Roman" w:hAnsi="Times New Roman" w:cs="Times New Roman"/>
        </w:rPr>
        <w:t xml:space="preserve">platform calibration. </w:t>
      </w:r>
      <w:r w:rsidRPr="007064DB">
        <w:rPr>
          <w:rFonts w:ascii="Times New Roman" w:hAnsi="Times New Roman" w:cs="Times New Roman"/>
        </w:rPr>
        <w:t xml:space="preserve"> We have the following </w:t>
      </w:r>
      <w:r w:rsidR="00CB40A7">
        <w:rPr>
          <w:rFonts w:ascii="Times New Roman" w:hAnsi="Times New Roman" w:cs="Times New Roman"/>
        </w:rPr>
        <w:t xml:space="preserve">observations and </w:t>
      </w:r>
      <w:r w:rsidRPr="007064DB">
        <w:rPr>
          <w:rFonts w:ascii="Times New Roman" w:hAnsi="Times New Roman" w:cs="Times New Roman"/>
        </w:rPr>
        <w:t xml:space="preserve">proposals: </w:t>
      </w:r>
    </w:p>
    <w:p w14:paraId="661EDE8F" w14:textId="75061945" w:rsidR="00CE63ED" w:rsidRPr="00CF2226" w:rsidRDefault="00CE63ED" w:rsidP="00CE63ED">
      <w:pPr>
        <w:rPr>
          <w:rFonts w:ascii="Times New Roman" w:hAnsi="Times New Roman" w:cs="Times New Roman"/>
          <w:b/>
          <w:bCs/>
        </w:rPr>
      </w:pPr>
      <w:r w:rsidRPr="00CF2226">
        <w:rPr>
          <w:rFonts w:ascii="Times New Roman" w:hAnsi="Times New Roman" w:cs="Times New Roman"/>
          <w:b/>
          <w:bCs/>
        </w:rPr>
        <w:t>Observation</w:t>
      </w:r>
      <w:r w:rsidR="00E547BD">
        <w:rPr>
          <w:rFonts w:ascii="Times New Roman" w:hAnsi="Times New Roman" w:cs="Times New Roman"/>
          <w:b/>
          <w:bCs/>
        </w:rPr>
        <w:t xml:space="preserve"> 1</w:t>
      </w:r>
      <w:r w:rsidRPr="00CF2226">
        <w:rPr>
          <w:rFonts w:ascii="Times New Roman" w:hAnsi="Times New Roman" w:cs="Times New Roman"/>
          <w:b/>
          <w:bCs/>
        </w:rPr>
        <w:t xml:space="preserve">: The impact of the interference coming from co-channel interference within HAPS is obvious, which leads to about 10dB performance degradation at 50% CDF. </w:t>
      </w:r>
    </w:p>
    <w:p w14:paraId="23E92F61" w14:textId="5D40BD56" w:rsidR="00A97334" w:rsidRPr="007064DB" w:rsidRDefault="00A97334" w:rsidP="00CA6A72">
      <w:pPr>
        <w:jc w:val="both"/>
        <w:rPr>
          <w:rFonts w:ascii="Times New Roman" w:hAnsi="Times New Roman" w:cs="Times New Roman"/>
        </w:rPr>
      </w:pPr>
      <w:r>
        <w:rPr>
          <w:rFonts w:ascii="Times New Roman" w:hAnsi="Times New Roman" w:cs="Times New Roman"/>
          <w:b/>
          <w:bCs/>
        </w:rPr>
        <w:t xml:space="preserve">Proposal 1: </w:t>
      </w:r>
      <w:r w:rsidR="00CD3353">
        <w:rPr>
          <w:rFonts w:ascii="Times New Roman" w:hAnsi="Times New Roman" w:cs="Times New Roman"/>
          <w:b/>
          <w:bCs/>
        </w:rPr>
        <w:t>The HAPS antenna gain CDF</w:t>
      </w:r>
      <w:r w:rsidR="00957CAA">
        <w:rPr>
          <w:rFonts w:ascii="Times New Roman" w:hAnsi="Times New Roman" w:cs="Times New Roman"/>
          <w:b/>
          <w:bCs/>
        </w:rPr>
        <w:t xml:space="preserve"> and</w:t>
      </w:r>
      <w:r w:rsidR="00CD3353">
        <w:rPr>
          <w:rFonts w:ascii="Times New Roman" w:hAnsi="Times New Roman" w:cs="Times New Roman"/>
          <w:b/>
          <w:bCs/>
        </w:rPr>
        <w:t xml:space="preserve"> </w:t>
      </w:r>
      <w:r w:rsidR="005C09A0">
        <w:rPr>
          <w:rFonts w:ascii="Times New Roman" w:hAnsi="Times New Roman" w:cs="Times New Roman"/>
          <w:b/>
          <w:bCs/>
        </w:rPr>
        <w:t>pathloss</w:t>
      </w:r>
      <w:r w:rsidR="00CD3353">
        <w:rPr>
          <w:rFonts w:ascii="Times New Roman" w:hAnsi="Times New Roman" w:cs="Times New Roman"/>
          <w:b/>
          <w:bCs/>
        </w:rPr>
        <w:t xml:space="preserve"> </w:t>
      </w:r>
      <w:r w:rsidR="005C09A0">
        <w:rPr>
          <w:rFonts w:ascii="Times New Roman" w:hAnsi="Times New Roman" w:cs="Times New Roman"/>
          <w:b/>
          <w:bCs/>
        </w:rPr>
        <w:t xml:space="preserve">CDF should be further calibrated to </w:t>
      </w:r>
      <w:r w:rsidR="00957CAA">
        <w:rPr>
          <w:rFonts w:ascii="Times New Roman" w:hAnsi="Times New Roman" w:cs="Times New Roman"/>
          <w:b/>
          <w:bCs/>
        </w:rPr>
        <w:t xml:space="preserve">find the root cause of performance difference in HAPS. </w:t>
      </w:r>
    </w:p>
    <w:p w14:paraId="3CC91963" w14:textId="3DF171A6" w:rsidR="00D854D9" w:rsidRPr="00CF2226" w:rsidRDefault="00D854D9" w:rsidP="00CA6A72">
      <w:pPr>
        <w:jc w:val="both"/>
        <w:rPr>
          <w:rFonts w:ascii="Times New Roman" w:hAnsi="Times New Roman" w:cs="Times New Roman"/>
          <w:b/>
          <w:bCs/>
        </w:rPr>
      </w:pPr>
      <w:r w:rsidRPr="00CF2226">
        <w:rPr>
          <w:rFonts w:ascii="Times New Roman" w:hAnsi="Times New Roman" w:cs="Times New Roman"/>
          <w:b/>
          <w:bCs/>
        </w:rPr>
        <w:t xml:space="preserve">Observation </w:t>
      </w:r>
      <w:r>
        <w:rPr>
          <w:rFonts w:ascii="Times New Roman" w:hAnsi="Times New Roman" w:cs="Times New Roman"/>
          <w:b/>
          <w:bCs/>
        </w:rPr>
        <w:t>2</w:t>
      </w:r>
      <w:r w:rsidRPr="00CF2226">
        <w:rPr>
          <w:rFonts w:ascii="Times New Roman" w:hAnsi="Times New Roman" w:cs="Times New Roman"/>
          <w:b/>
          <w:bCs/>
        </w:rPr>
        <w:t xml:space="preserve">: </w:t>
      </w:r>
      <w:r w:rsidR="009F7085">
        <w:rPr>
          <w:rFonts w:ascii="Times New Roman" w:hAnsi="Times New Roman" w:cs="Times New Roman"/>
          <w:b/>
          <w:bCs/>
        </w:rPr>
        <w:t>W</w:t>
      </w:r>
      <w:r>
        <w:rPr>
          <w:rFonts w:ascii="Times New Roman" w:hAnsi="Times New Roman" w:cs="Times New Roman"/>
          <w:b/>
          <w:bCs/>
        </w:rPr>
        <w:t>hen the HAPS UE UL bandwidth is 1MHz, the target SINR</w:t>
      </w:r>
      <w:r w:rsidR="009F7085">
        <w:rPr>
          <w:rFonts w:ascii="Times New Roman" w:hAnsi="Times New Roman" w:cs="Times New Roman"/>
          <w:b/>
          <w:bCs/>
        </w:rPr>
        <w:t xml:space="preserve"> of</w:t>
      </w:r>
      <w:r>
        <w:rPr>
          <w:rFonts w:ascii="Times New Roman" w:hAnsi="Times New Roman" w:cs="Times New Roman"/>
          <w:b/>
          <w:bCs/>
        </w:rPr>
        <w:t xml:space="preserve"> 15dB still can be achieved. The UL </w:t>
      </w:r>
      <w:r w:rsidR="009F7085">
        <w:rPr>
          <w:rFonts w:ascii="Times New Roman" w:hAnsi="Times New Roman" w:cs="Times New Roman"/>
          <w:b/>
          <w:bCs/>
        </w:rPr>
        <w:t>C</w:t>
      </w:r>
      <w:r>
        <w:rPr>
          <w:rFonts w:ascii="Times New Roman" w:hAnsi="Times New Roman" w:cs="Times New Roman"/>
          <w:b/>
          <w:bCs/>
        </w:rPr>
        <w:t>BW for HAPS need</w:t>
      </w:r>
      <w:r w:rsidR="00B4252E">
        <w:rPr>
          <w:rFonts w:ascii="Times New Roman" w:hAnsi="Times New Roman" w:cs="Times New Roman"/>
          <w:b/>
          <w:bCs/>
        </w:rPr>
        <w:t xml:space="preserve">s </w:t>
      </w:r>
      <w:r>
        <w:rPr>
          <w:rFonts w:ascii="Times New Roman" w:hAnsi="Times New Roman" w:cs="Times New Roman"/>
          <w:b/>
          <w:bCs/>
        </w:rPr>
        <w:t>to be further discussed.</w:t>
      </w:r>
    </w:p>
    <w:p w14:paraId="380573FB" w14:textId="77777777" w:rsidR="00A97334" w:rsidRPr="007064DB" w:rsidRDefault="00A97334" w:rsidP="00A97334">
      <w:pPr>
        <w:pStyle w:val="Heading1"/>
        <w:ind w:left="0" w:firstLine="0"/>
        <w:rPr>
          <w:rFonts w:ascii="Times New Roman" w:hAnsi="Times New Roman"/>
        </w:rPr>
      </w:pPr>
      <w:bookmarkStart w:id="3" w:name="_Hlk54179883"/>
      <w:bookmarkEnd w:id="3"/>
      <w:r w:rsidRPr="007064DB">
        <w:rPr>
          <w:rFonts w:ascii="Times New Roman" w:hAnsi="Times New Roman"/>
        </w:rPr>
        <w:t>References</w:t>
      </w:r>
    </w:p>
    <w:p w14:paraId="443F38A1" w14:textId="77777777" w:rsidR="00A97334" w:rsidRDefault="00A97334" w:rsidP="00F57FB8">
      <w:pPr>
        <w:numPr>
          <w:ilvl w:val="0"/>
          <w:numId w:val="2"/>
        </w:numPr>
        <w:overflowPunct w:val="0"/>
        <w:autoSpaceDE w:val="0"/>
        <w:autoSpaceDN w:val="0"/>
        <w:adjustRightInd w:val="0"/>
        <w:spacing w:after="80" w:line="240" w:lineRule="auto"/>
        <w:textAlignment w:val="baseline"/>
        <w:rPr>
          <w:rFonts w:ascii="Times New Roman" w:hAnsi="Times New Roman" w:cs="Times New Roman"/>
        </w:rPr>
      </w:pPr>
      <w:bookmarkStart w:id="4" w:name="_Ref67770547"/>
      <w:r w:rsidRPr="00485F4B">
        <w:rPr>
          <w:rFonts w:ascii="Times New Roman" w:hAnsi="Times New Roman" w:cs="Times New Roman"/>
        </w:rPr>
        <w:t>R4-2108646</w:t>
      </w:r>
      <w:r>
        <w:rPr>
          <w:rFonts w:ascii="Times New Roman" w:hAnsi="Times New Roman" w:cs="Times New Roman"/>
        </w:rPr>
        <w:t>,</w:t>
      </w:r>
      <w:r w:rsidRPr="00485F4B">
        <w:rPr>
          <w:rFonts w:ascii="Times New Roman" w:hAnsi="Times New Roman" w:cs="Times New Roman"/>
        </w:rPr>
        <w:t xml:space="preserve"> Simulation assumptions for HAPS co-existence</w:t>
      </w:r>
    </w:p>
    <w:p w14:paraId="486C472A" w14:textId="77777777" w:rsidR="00A97334" w:rsidRDefault="00A97334" w:rsidP="00F57FB8">
      <w:pPr>
        <w:numPr>
          <w:ilvl w:val="0"/>
          <w:numId w:val="2"/>
        </w:numPr>
        <w:overflowPunct w:val="0"/>
        <w:autoSpaceDE w:val="0"/>
        <w:autoSpaceDN w:val="0"/>
        <w:adjustRightInd w:val="0"/>
        <w:spacing w:after="80" w:line="240" w:lineRule="auto"/>
        <w:textAlignment w:val="baseline"/>
        <w:rPr>
          <w:rFonts w:ascii="Times New Roman" w:hAnsi="Times New Roman" w:cs="Times New Roman"/>
        </w:rPr>
      </w:pPr>
      <w:r w:rsidRPr="00C864D8">
        <w:rPr>
          <w:rFonts w:ascii="Times New Roman" w:hAnsi="Times New Roman" w:cs="Times New Roman"/>
        </w:rPr>
        <w:t>R4-2108645</w:t>
      </w:r>
      <w:r>
        <w:rPr>
          <w:rFonts w:ascii="Times New Roman" w:hAnsi="Times New Roman" w:cs="Times New Roman"/>
        </w:rPr>
        <w:t xml:space="preserve">, </w:t>
      </w:r>
      <w:r w:rsidRPr="00C864D8">
        <w:rPr>
          <w:rFonts w:ascii="Times New Roman" w:hAnsi="Times New Roman" w:cs="Times New Roman"/>
        </w:rPr>
        <w:t>Simulation assumptions for NTN co-existence study</w:t>
      </w:r>
    </w:p>
    <w:bookmarkEnd w:id="4"/>
    <w:p w14:paraId="7CF2E574" w14:textId="77777777" w:rsidR="00A97334" w:rsidRPr="007064DB" w:rsidRDefault="00A97334" w:rsidP="00A97334">
      <w:pPr>
        <w:rPr>
          <w:rFonts w:ascii="Times New Roman" w:hAnsi="Times New Roman" w:cs="Times New Roman"/>
        </w:rPr>
      </w:pPr>
    </w:p>
    <w:p w14:paraId="44FE75A3" w14:textId="0D59931F" w:rsidR="008B7FCB" w:rsidRPr="0016685B" w:rsidRDefault="008B7FCB">
      <w:pPr>
        <w:rPr>
          <w:rFonts w:ascii="Times New Roman" w:hAnsi="Times New Roman" w:cs="Times New Roman"/>
        </w:rPr>
      </w:pPr>
    </w:p>
    <w:p w14:paraId="1FABE5E6" w14:textId="060FFB11" w:rsidR="008B7FCB" w:rsidRPr="0016685B" w:rsidRDefault="008B7FCB">
      <w:pPr>
        <w:rPr>
          <w:rFonts w:ascii="Times New Roman" w:hAnsi="Times New Roman" w:cs="Times New Roman"/>
        </w:rPr>
      </w:pPr>
    </w:p>
    <w:p w14:paraId="17E820AF" w14:textId="77777777" w:rsidR="008B7FCB" w:rsidRPr="0016685B" w:rsidRDefault="008B7FCB">
      <w:pPr>
        <w:rPr>
          <w:rFonts w:ascii="Times New Roman" w:hAnsi="Times New Roman" w:cs="Times New Roman"/>
        </w:rPr>
      </w:pPr>
    </w:p>
    <w:sectPr w:rsidR="008B7FCB" w:rsidRPr="0016685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D07BD7"/>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AA5"/>
    <w:rsid w:val="00073201"/>
    <w:rsid w:val="0008753F"/>
    <w:rsid w:val="001450F7"/>
    <w:rsid w:val="0016685B"/>
    <w:rsid w:val="00181817"/>
    <w:rsid w:val="001927F7"/>
    <w:rsid w:val="001A72F7"/>
    <w:rsid w:val="001A7CC2"/>
    <w:rsid w:val="001B5337"/>
    <w:rsid w:val="001E17EA"/>
    <w:rsid w:val="002039C1"/>
    <w:rsid w:val="0022286A"/>
    <w:rsid w:val="00240B33"/>
    <w:rsid w:val="002475F7"/>
    <w:rsid w:val="00255ED6"/>
    <w:rsid w:val="002615DB"/>
    <w:rsid w:val="0028363F"/>
    <w:rsid w:val="00297DC2"/>
    <w:rsid w:val="002A416B"/>
    <w:rsid w:val="002C25D2"/>
    <w:rsid w:val="002D79AC"/>
    <w:rsid w:val="00300C3E"/>
    <w:rsid w:val="003027C5"/>
    <w:rsid w:val="00311475"/>
    <w:rsid w:val="00352EC4"/>
    <w:rsid w:val="0036797E"/>
    <w:rsid w:val="00375680"/>
    <w:rsid w:val="00392F60"/>
    <w:rsid w:val="003A7AA5"/>
    <w:rsid w:val="003B06C2"/>
    <w:rsid w:val="003E1129"/>
    <w:rsid w:val="00403DDE"/>
    <w:rsid w:val="0041217B"/>
    <w:rsid w:val="0047066B"/>
    <w:rsid w:val="004B3323"/>
    <w:rsid w:val="004C60E8"/>
    <w:rsid w:val="004E782A"/>
    <w:rsid w:val="004F7E18"/>
    <w:rsid w:val="00503F67"/>
    <w:rsid w:val="005171DA"/>
    <w:rsid w:val="00535872"/>
    <w:rsid w:val="0054274A"/>
    <w:rsid w:val="00573A4A"/>
    <w:rsid w:val="005805B6"/>
    <w:rsid w:val="00585AC7"/>
    <w:rsid w:val="00595AFF"/>
    <w:rsid w:val="005A347F"/>
    <w:rsid w:val="005B24C2"/>
    <w:rsid w:val="005B5505"/>
    <w:rsid w:val="005C09A0"/>
    <w:rsid w:val="005D1DEB"/>
    <w:rsid w:val="005F5808"/>
    <w:rsid w:val="006428FB"/>
    <w:rsid w:val="00695EB1"/>
    <w:rsid w:val="00695FC3"/>
    <w:rsid w:val="006C5BBF"/>
    <w:rsid w:val="006E1018"/>
    <w:rsid w:val="0076323A"/>
    <w:rsid w:val="007743CA"/>
    <w:rsid w:val="0078305D"/>
    <w:rsid w:val="007A489E"/>
    <w:rsid w:val="007A7601"/>
    <w:rsid w:val="007C628A"/>
    <w:rsid w:val="0083386E"/>
    <w:rsid w:val="008609F9"/>
    <w:rsid w:val="008B59D1"/>
    <w:rsid w:val="008B7FCB"/>
    <w:rsid w:val="008D0962"/>
    <w:rsid w:val="009200F9"/>
    <w:rsid w:val="00927AF8"/>
    <w:rsid w:val="00957CAA"/>
    <w:rsid w:val="009935CE"/>
    <w:rsid w:val="009E1DF3"/>
    <w:rsid w:val="009F7085"/>
    <w:rsid w:val="00A15723"/>
    <w:rsid w:val="00A8057E"/>
    <w:rsid w:val="00A97334"/>
    <w:rsid w:val="00AD09B9"/>
    <w:rsid w:val="00AE7C73"/>
    <w:rsid w:val="00B01856"/>
    <w:rsid w:val="00B24D26"/>
    <w:rsid w:val="00B4252E"/>
    <w:rsid w:val="00BB30D0"/>
    <w:rsid w:val="00BB3810"/>
    <w:rsid w:val="00BE2123"/>
    <w:rsid w:val="00C3563C"/>
    <w:rsid w:val="00C74DF0"/>
    <w:rsid w:val="00C931FA"/>
    <w:rsid w:val="00CA1000"/>
    <w:rsid w:val="00CA4CA9"/>
    <w:rsid w:val="00CA6A72"/>
    <w:rsid w:val="00CB40A7"/>
    <w:rsid w:val="00CC5D46"/>
    <w:rsid w:val="00CD3353"/>
    <w:rsid w:val="00CE63ED"/>
    <w:rsid w:val="00CF2226"/>
    <w:rsid w:val="00CF3732"/>
    <w:rsid w:val="00D06D38"/>
    <w:rsid w:val="00D17180"/>
    <w:rsid w:val="00D235C1"/>
    <w:rsid w:val="00D506DF"/>
    <w:rsid w:val="00D854D9"/>
    <w:rsid w:val="00DB6BC8"/>
    <w:rsid w:val="00E10F31"/>
    <w:rsid w:val="00E379B0"/>
    <w:rsid w:val="00E547BD"/>
    <w:rsid w:val="00E56503"/>
    <w:rsid w:val="00E81C02"/>
    <w:rsid w:val="00E82DCF"/>
    <w:rsid w:val="00E87B4E"/>
    <w:rsid w:val="00E96B73"/>
    <w:rsid w:val="00EB0CC4"/>
    <w:rsid w:val="00ED7536"/>
    <w:rsid w:val="00EE69EB"/>
    <w:rsid w:val="00F174CC"/>
    <w:rsid w:val="00F31EEF"/>
    <w:rsid w:val="00F32307"/>
    <w:rsid w:val="00F34A1F"/>
    <w:rsid w:val="00F57FB8"/>
    <w:rsid w:val="00FA14E4"/>
    <w:rsid w:val="00FE2DDE"/>
    <w:rsid w:val="00FE6FE4"/>
    <w:rsid w:val="00FF5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06679"/>
  <w15:chartTrackingRefBased/>
  <w15:docId w15:val="{4744AC80-D07E-4B1C-B5B1-AAC5B1126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A97334"/>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4D26"/>
    <w:pPr>
      <w:spacing w:after="0" w:line="240" w:lineRule="auto"/>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A97334"/>
    <w:rPr>
      <w:rFonts w:ascii="Arial" w:hAnsi="Arial" w:cs="Times New Roman"/>
      <w:sz w:val="36"/>
      <w:szCs w:val="20"/>
      <w:lang w:val="en-GB" w:eastAsia="ko-KR"/>
    </w:rPr>
  </w:style>
  <w:style w:type="paragraph" w:styleId="ListParagraph">
    <w:name w:val="List Paragraph"/>
    <w:basedOn w:val="Normal"/>
    <w:uiPriority w:val="34"/>
    <w:qFormat/>
    <w:rsid w:val="00503F67"/>
    <w:pPr>
      <w:ind w:left="720"/>
      <w:contextualSpacing/>
    </w:pPr>
  </w:style>
  <w:style w:type="character" w:styleId="CommentReference">
    <w:name w:val="annotation reference"/>
    <w:basedOn w:val="DefaultParagraphFont"/>
    <w:uiPriority w:val="99"/>
    <w:semiHidden/>
    <w:unhideWhenUsed/>
    <w:rsid w:val="00AD09B9"/>
    <w:rPr>
      <w:sz w:val="16"/>
      <w:szCs w:val="16"/>
    </w:rPr>
  </w:style>
  <w:style w:type="paragraph" w:styleId="CommentText">
    <w:name w:val="annotation text"/>
    <w:basedOn w:val="Normal"/>
    <w:link w:val="CommentTextChar"/>
    <w:uiPriority w:val="99"/>
    <w:semiHidden/>
    <w:unhideWhenUsed/>
    <w:rsid w:val="00AD09B9"/>
    <w:pPr>
      <w:spacing w:line="240" w:lineRule="auto"/>
    </w:pPr>
    <w:rPr>
      <w:sz w:val="20"/>
      <w:szCs w:val="20"/>
    </w:rPr>
  </w:style>
  <w:style w:type="character" w:customStyle="1" w:styleId="CommentTextChar">
    <w:name w:val="Comment Text Char"/>
    <w:basedOn w:val="DefaultParagraphFont"/>
    <w:link w:val="CommentText"/>
    <w:uiPriority w:val="99"/>
    <w:semiHidden/>
    <w:rsid w:val="00AD09B9"/>
    <w:rPr>
      <w:sz w:val="20"/>
      <w:szCs w:val="20"/>
    </w:rPr>
  </w:style>
  <w:style w:type="paragraph" w:styleId="CommentSubject">
    <w:name w:val="annotation subject"/>
    <w:basedOn w:val="CommentText"/>
    <w:next w:val="CommentText"/>
    <w:link w:val="CommentSubjectChar"/>
    <w:uiPriority w:val="99"/>
    <w:semiHidden/>
    <w:unhideWhenUsed/>
    <w:rsid w:val="00AD09B9"/>
    <w:rPr>
      <w:b/>
      <w:bCs/>
    </w:rPr>
  </w:style>
  <w:style w:type="character" w:customStyle="1" w:styleId="CommentSubjectChar">
    <w:name w:val="Comment Subject Char"/>
    <w:basedOn w:val="CommentTextChar"/>
    <w:link w:val="CommentSubject"/>
    <w:uiPriority w:val="99"/>
    <w:semiHidden/>
    <w:rsid w:val="00AD09B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image" Target="media/image1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8</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cp:lastModifiedBy>
  <cp:revision>125</cp:revision>
  <dcterms:created xsi:type="dcterms:W3CDTF">2021-08-05T06:45:00Z</dcterms:created>
  <dcterms:modified xsi:type="dcterms:W3CDTF">2021-08-06T15:51:00Z</dcterms:modified>
</cp:coreProperties>
</file>